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C97" w14:textId="2B6F2D23" w:rsidR="005A4748" w:rsidRPr="00CD6386" w:rsidRDefault="00D26AC3" w:rsidP="00D26AC3">
      <w:pPr>
        <w:pStyle w:val="Heading1"/>
        <w:rPr>
          <w:rFonts w:ascii="Arial" w:hAnsi="Arial" w:cs="Arial"/>
        </w:rPr>
      </w:pPr>
      <w:r w:rsidRPr="00CD6386">
        <w:rPr>
          <w:rFonts w:ascii="Arial" w:hAnsi="Arial" w:cs="Arial"/>
        </w:rPr>
        <w:t>Stimulus</w:t>
      </w:r>
    </w:p>
    <w:p w14:paraId="2460F1FC" w14:textId="77777777" w:rsidR="00D26AC3" w:rsidRPr="00CD6386" w:rsidRDefault="00D26AC3" w:rsidP="00D26AC3">
      <w:pPr>
        <w:pStyle w:val="Heading2"/>
        <w:rPr>
          <w:rFonts w:ascii="Arial" w:hAnsi="Arial" w:cs="Arial"/>
        </w:rPr>
      </w:pPr>
      <w:r w:rsidRPr="00CD6386">
        <w:rPr>
          <w:rFonts w:ascii="Arial" w:hAnsi="Arial" w:cs="Arial"/>
        </w:rPr>
        <w:t xml:space="preserve">Technical </w:t>
      </w:r>
      <w:r w:rsidR="00D804A8">
        <w:rPr>
          <w:rFonts w:ascii="Arial" w:hAnsi="Arial" w:cs="Arial"/>
        </w:rPr>
        <w:t>specifications</w:t>
      </w:r>
    </w:p>
    <w:p w14:paraId="36300735" w14:textId="77777777" w:rsidR="00D26AC3" w:rsidRPr="00CD6386" w:rsidRDefault="00C128B0" w:rsidP="00C128B0">
      <w:pPr>
        <w:pStyle w:val="Heading3"/>
        <w:rPr>
          <w:rFonts w:ascii="Arial" w:hAnsi="Arial" w:cs="Arial"/>
        </w:rPr>
      </w:pPr>
      <w:r w:rsidRPr="00CD6386">
        <w:rPr>
          <w:rFonts w:ascii="Arial" w:hAnsi="Arial" w:cs="Arial"/>
        </w:rPr>
        <w:t>Identification</w:t>
      </w:r>
    </w:p>
    <w:p w14:paraId="005A79AD" w14:textId="2EFA53CB" w:rsidR="002D2627" w:rsidRPr="002D2627" w:rsidRDefault="003218AD" w:rsidP="00CB2DCA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</w:t>
      </w:r>
      <w:r w:rsidR="00481CF4">
        <w:rPr>
          <w:rFonts w:ascii="Arial" w:hAnsi="Arial" w:cs="Arial"/>
        </w:rPr>
        <w:t xml:space="preserve"> interested in funding </w:t>
      </w:r>
      <w:r w:rsidR="00FF23D4">
        <w:rPr>
          <w:rFonts w:ascii="Arial" w:hAnsi="Arial" w:cs="Arial"/>
        </w:rPr>
        <w:t>development of an</w:t>
      </w:r>
      <w:r w:rsidR="00EA5CF3">
        <w:rPr>
          <w:rFonts w:ascii="Arial" w:hAnsi="Arial" w:cs="Arial"/>
        </w:rPr>
        <w:t xml:space="preserve"> </w:t>
      </w:r>
      <w:r w:rsidR="00EA5CF3" w:rsidRPr="00EA5CF3">
        <w:rPr>
          <w:rFonts w:ascii="Arial" w:hAnsi="Arial" w:cs="Arial"/>
        </w:rPr>
        <w:t>application programming interface</w:t>
      </w:r>
      <w:r w:rsidR="00FF23D4">
        <w:rPr>
          <w:rFonts w:ascii="Arial" w:hAnsi="Arial" w:cs="Arial"/>
        </w:rPr>
        <w:t xml:space="preserve"> </w:t>
      </w:r>
      <w:r w:rsidR="00EA5CF3">
        <w:rPr>
          <w:rFonts w:ascii="Arial" w:hAnsi="Arial" w:cs="Arial"/>
        </w:rPr>
        <w:t>(</w:t>
      </w:r>
      <w:r w:rsidR="00FF23D4">
        <w:rPr>
          <w:rFonts w:ascii="Arial" w:hAnsi="Arial" w:cs="Arial"/>
        </w:rPr>
        <w:t>API</w:t>
      </w:r>
      <w:r w:rsidR="00EA5CF3">
        <w:rPr>
          <w:rFonts w:ascii="Arial" w:hAnsi="Arial" w:cs="Arial"/>
        </w:rPr>
        <w:t>)</w:t>
      </w:r>
      <w:r w:rsidR="00FF23D4">
        <w:rPr>
          <w:rFonts w:ascii="Arial" w:hAnsi="Arial" w:cs="Arial"/>
        </w:rPr>
        <w:t xml:space="preserve"> </w:t>
      </w:r>
      <w:r w:rsidR="00EA5CF3">
        <w:rPr>
          <w:rFonts w:ascii="Arial" w:hAnsi="Arial" w:cs="Arial"/>
        </w:rPr>
        <w:t>for</w:t>
      </w:r>
      <w:r w:rsidR="00252A0B">
        <w:rPr>
          <w:rFonts w:ascii="Arial" w:hAnsi="Arial" w:cs="Arial"/>
        </w:rPr>
        <w:t xml:space="preserve"> </w:t>
      </w:r>
      <w:r w:rsidR="00EA5CF3">
        <w:rPr>
          <w:rFonts w:ascii="Arial" w:hAnsi="Arial" w:cs="Arial"/>
        </w:rPr>
        <w:t xml:space="preserve">its </w:t>
      </w:r>
      <w:r w:rsidR="00FF23D4">
        <w:rPr>
          <w:rFonts w:ascii="Arial" w:hAnsi="Arial" w:cs="Arial"/>
        </w:rPr>
        <w:t>travel advice resources</w:t>
      </w:r>
      <w:r w:rsidR="00EA5CF3">
        <w:rPr>
          <w:rFonts w:ascii="Arial" w:hAnsi="Arial" w:cs="Arial"/>
        </w:rPr>
        <w:t>. The API will be used for</w:t>
      </w:r>
      <w:r w:rsidR="00CB2DCA">
        <w:rPr>
          <w:rFonts w:ascii="Arial" w:hAnsi="Arial" w:cs="Arial"/>
        </w:rPr>
        <w:t xml:space="preserve"> </w:t>
      </w:r>
      <w:r w:rsidR="00EA5CF3">
        <w:rPr>
          <w:rFonts w:ascii="Arial" w:hAnsi="Arial" w:cs="Arial"/>
        </w:rPr>
        <w:t xml:space="preserve">Australian Government employees to </w:t>
      </w:r>
      <w:r w:rsidR="00704D07">
        <w:rPr>
          <w:rFonts w:ascii="Arial" w:hAnsi="Arial" w:cs="Arial"/>
        </w:rPr>
        <w:t>manipulate</w:t>
      </w:r>
      <w:r w:rsidR="00EA5CF3">
        <w:rPr>
          <w:rFonts w:ascii="Arial" w:hAnsi="Arial" w:cs="Arial"/>
        </w:rPr>
        <w:t xml:space="preserve"> travel advice</w:t>
      </w:r>
      <w:r w:rsidR="00CB2DCA">
        <w:rPr>
          <w:rFonts w:ascii="Arial" w:hAnsi="Arial" w:cs="Arial"/>
        </w:rPr>
        <w:t xml:space="preserve">, and for third-party </w:t>
      </w:r>
      <w:r w:rsidR="00EA5CF3">
        <w:rPr>
          <w:rFonts w:ascii="Arial" w:hAnsi="Arial" w:cs="Arial"/>
        </w:rPr>
        <w:t>application</w:t>
      </w:r>
      <w:r w:rsidR="00CB2DCA">
        <w:rPr>
          <w:rFonts w:ascii="Arial" w:hAnsi="Arial" w:cs="Arial"/>
        </w:rPr>
        <w:t xml:space="preserve"> developers to seamlessly interface with, regardless of technology stack. </w:t>
      </w:r>
    </w:p>
    <w:p w14:paraId="2A7092F2" w14:textId="2FA691A0" w:rsidR="002D2627" w:rsidRDefault="002D2627" w:rsidP="00252A0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5CF3">
        <w:rPr>
          <w:rFonts w:ascii="Arial" w:hAnsi="Arial" w:cs="Arial"/>
        </w:rPr>
        <w:t xml:space="preserve"> proof of concept solution is required that </w:t>
      </w:r>
      <w:r>
        <w:rPr>
          <w:rFonts w:ascii="Arial" w:hAnsi="Arial" w:cs="Arial"/>
        </w:rPr>
        <w:t>demonstrates:</w:t>
      </w:r>
    </w:p>
    <w:p w14:paraId="15D44FB0" w14:textId="77777777" w:rsidR="002D2627" w:rsidRDefault="00EA5CF3" w:rsidP="002D262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an API implementation</w:t>
      </w:r>
    </w:p>
    <w:p w14:paraId="0A9061BD" w14:textId="4D22C7A1" w:rsidR="002D2627" w:rsidRPr="002D2627" w:rsidRDefault="00EA5CF3" w:rsidP="002D262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web application that simulates </w:t>
      </w:r>
      <w:r w:rsidR="00FF23D4">
        <w:rPr>
          <w:rFonts w:ascii="Arial" w:hAnsi="Arial" w:cs="Arial"/>
        </w:rPr>
        <w:t>public and private</w:t>
      </w:r>
      <w:r w:rsidR="002D2627">
        <w:rPr>
          <w:rFonts w:ascii="Arial" w:hAnsi="Arial" w:cs="Arial"/>
        </w:rPr>
        <w:t xml:space="preserve"> data exchanges with the API</w:t>
      </w:r>
    </w:p>
    <w:p w14:paraId="6B91565A" w14:textId="358A6F28" w:rsidR="001C36C2" w:rsidRDefault="00481CF4" w:rsidP="001C3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F23D4">
        <w:rPr>
          <w:rFonts w:ascii="Arial" w:hAnsi="Arial" w:cs="Arial"/>
        </w:rPr>
        <w:t>API</w:t>
      </w:r>
      <w:r>
        <w:rPr>
          <w:rFonts w:ascii="Arial" w:hAnsi="Arial" w:cs="Arial"/>
        </w:rPr>
        <w:t xml:space="preserve"> </w:t>
      </w:r>
      <w:r w:rsidR="00252A0B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>will:</w:t>
      </w:r>
    </w:p>
    <w:p w14:paraId="41AAB7FA" w14:textId="5614415B" w:rsidR="000B4566" w:rsidRDefault="00401390" w:rsidP="002D2627">
      <w:pPr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2675D">
        <w:rPr>
          <w:rFonts w:ascii="Arial" w:hAnsi="Arial" w:cs="Arial"/>
        </w:rPr>
        <w:t>rganise travel advice into a logical data structure or store</w:t>
      </w:r>
    </w:p>
    <w:p w14:paraId="3DE32CDA" w14:textId="4410545C" w:rsidR="0062675D" w:rsidRDefault="00401390" w:rsidP="002D2627">
      <w:pPr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2675D">
        <w:rPr>
          <w:rFonts w:ascii="Arial" w:hAnsi="Arial" w:cs="Arial"/>
        </w:rPr>
        <w:t>rovide endpoint</w:t>
      </w:r>
      <w:r w:rsidR="00B859AD">
        <w:rPr>
          <w:rFonts w:ascii="Arial" w:hAnsi="Arial" w:cs="Arial"/>
        </w:rPr>
        <w:t xml:space="preserve"> URLs</w:t>
      </w:r>
      <w:r w:rsidR="0062675D">
        <w:rPr>
          <w:rFonts w:ascii="Arial" w:hAnsi="Arial" w:cs="Arial"/>
        </w:rPr>
        <w:t xml:space="preserve"> that can:</w:t>
      </w:r>
    </w:p>
    <w:p w14:paraId="4D60C045" w14:textId="1595657B" w:rsidR="00A0481B" w:rsidRDefault="0062675D" w:rsidP="002D2627">
      <w:pPr>
        <w:numPr>
          <w:ilvl w:val="1"/>
          <w:numId w:val="1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view data publicly</w:t>
      </w:r>
    </w:p>
    <w:p w14:paraId="0AE95811" w14:textId="6CC3FB46" w:rsidR="0062675D" w:rsidRDefault="0062675D" w:rsidP="002D2627">
      <w:pPr>
        <w:numPr>
          <w:ilvl w:val="1"/>
          <w:numId w:val="1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manipulat</w:t>
      </w:r>
      <w:r w:rsidR="00E77B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77BA3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data</w:t>
      </w:r>
      <w:r w:rsidR="007B3AB3">
        <w:rPr>
          <w:rFonts w:ascii="Arial" w:hAnsi="Arial" w:cs="Arial"/>
        </w:rPr>
        <w:t xml:space="preserve"> (</w:t>
      </w:r>
      <w:r w:rsidR="005A4603">
        <w:rPr>
          <w:rFonts w:ascii="Arial" w:hAnsi="Arial" w:cs="Arial"/>
        </w:rPr>
        <w:t xml:space="preserve">preferably </w:t>
      </w:r>
      <w:r w:rsidR="007B3AB3">
        <w:rPr>
          <w:rFonts w:ascii="Arial" w:hAnsi="Arial" w:cs="Arial"/>
        </w:rPr>
        <w:t>with</w:t>
      </w:r>
      <w:r w:rsidR="00E8203C">
        <w:rPr>
          <w:rFonts w:ascii="Arial" w:hAnsi="Arial" w:cs="Arial"/>
        </w:rPr>
        <w:t xml:space="preserve"> secure</w:t>
      </w:r>
      <w:r w:rsidR="007B3AB3">
        <w:rPr>
          <w:rFonts w:ascii="Arial" w:hAnsi="Arial" w:cs="Arial"/>
        </w:rPr>
        <w:t xml:space="preserve"> authentication)</w:t>
      </w:r>
      <w:r w:rsidR="00E77BA3">
        <w:rPr>
          <w:rFonts w:ascii="Arial" w:hAnsi="Arial" w:cs="Arial"/>
        </w:rPr>
        <w:t xml:space="preserve"> </w:t>
      </w:r>
    </w:p>
    <w:p w14:paraId="13BCF7BA" w14:textId="44ADC27F" w:rsidR="0047124E" w:rsidRDefault="00401390" w:rsidP="002D2627">
      <w:pPr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4D33">
        <w:rPr>
          <w:rFonts w:ascii="Arial" w:hAnsi="Arial" w:cs="Arial"/>
        </w:rPr>
        <w:t>ocument endpoint UR</w:t>
      </w:r>
      <w:r w:rsidR="00C5114C">
        <w:rPr>
          <w:rFonts w:ascii="Arial" w:hAnsi="Arial" w:cs="Arial"/>
        </w:rPr>
        <w:t>L</w:t>
      </w:r>
      <w:r w:rsidR="00BC4D33">
        <w:rPr>
          <w:rFonts w:ascii="Arial" w:hAnsi="Arial" w:cs="Arial"/>
        </w:rPr>
        <w:t>s</w:t>
      </w:r>
    </w:p>
    <w:p w14:paraId="53785A2F" w14:textId="3A1929EE" w:rsidR="0047124E" w:rsidRDefault="00401390" w:rsidP="002D2627">
      <w:pPr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C4D33">
        <w:rPr>
          <w:rFonts w:ascii="Arial" w:hAnsi="Arial" w:cs="Arial"/>
        </w:rPr>
        <w:t xml:space="preserve">eturn resource requests in a </w:t>
      </w:r>
      <w:r w:rsidR="00BC4D33" w:rsidRPr="00BC4D33">
        <w:rPr>
          <w:rFonts w:ascii="Arial" w:hAnsi="Arial" w:cs="Arial"/>
        </w:rPr>
        <w:t>ubiquitous syntactical format</w:t>
      </w:r>
      <w:r w:rsidR="007260EA">
        <w:rPr>
          <w:rFonts w:ascii="Arial" w:hAnsi="Arial" w:cs="Arial"/>
        </w:rPr>
        <w:t xml:space="preserve"> (</w:t>
      </w:r>
      <w:r w:rsidR="006D3FA4">
        <w:rPr>
          <w:rFonts w:ascii="Arial" w:hAnsi="Arial" w:cs="Arial"/>
        </w:rPr>
        <w:t>E</w:t>
      </w:r>
      <w:r w:rsidR="007260EA">
        <w:rPr>
          <w:rFonts w:ascii="Arial" w:hAnsi="Arial" w:cs="Arial"/>
        </w:rPr>
        <w:t>.g</w:t>
      </w:r>
      <w:r w:rsidR="006D3FA4">
        <w:rPr>
          <w:rFonts w:ascii="Arial" w:hAnsi="Arial" w:cs="Arial"/>
        </w:rPr>
        <w:t>.:</w:t>
      </w:r>
      <w:r w:rsidR="007260EA">
        <w:rPr>
          <w:rFonts w:ascii="Arial" w:hAnsi="Arial" w:cs="Arial"/>
        </w:rPr>
        <w:t xml:space="preserve"> JSON or XML)</w:t>
      </w:r>
    </w:p>
    <w:p w14:paraId="4B289F14" w14:textId="3F52792A" w:rsidR="00697B60" w:rsidRDefault="00252A0B" w:rsidP="004C6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E167A">
        <w:rPr>
          <w:rFonts w:ascii="Arial" w:hAnsi="Arial" w:cs="Arial"/>
        </w:rPr>
        <w:t>web application</w:t>
      </w:r>
      <w:r w:rsidR="00FE138A">
        <w:rPr>
          <w:rFonts w:ascii="Arial" w:hAnsi="Arial" w:cs="Arial"/>
        </w:rPr>
        <w:t xml:space="preserve"> </w:t>
      </w:r>
      <w:r w:rsidR="00697B60">
        <w:rPr>
          <w:rFonts w:ascii="Arial" w:hAnsi="Arial" w:cs="Arial"/>
        </w:rPr>
        <w:t>will:</w:t>
      </w:r>
    </w:p>
    <w:p w14:paraId="706BB295" w14:textId="77F49987" w:rsidR="00C540BA" w:rsidRDefault="00401390" w:rsidP="002D2627">
      <w:pPr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C4CFA">
        <w:rPr>
          <w:rFonts w:ascii="Arial" w:hAnsi="Arial" w:cs="Arial"/>
        </w:rPr>
        <w:t xml:space="preserve">equest data from the API </w:t>
      </w:r>
      <w:r w:rsidR="00252A0B">
        <w:rPr>
          <w:rFonts w:ascii="Arial" w:hAnsi="Arial" w:cs="Arial"/>
        </w:rPr>
        <w:t xml:space="preserve">implementation </w:t>
      </w:r>
      <w:r w:rsidR="00CC4CFA">
        <w:rPr>
          <w:rFonts w:ascii="Arial" w:hAnsi="Arial" w:cs="Arial"/>
        </w:rPr>
        <w:t>using documented endpoints</w:t>
      </w:r>
      <w:r w:rsidR="00662B78">
        <w:rPr>
          <w:rFonts w:ascii="Arial" w:hAnsi="Arial" w:cs="Arial"/>
        </w:rPr>
        <w:t xml:space="preserve"> (a public access key is not required</w:t>
      </w:r>
      <w:r w:rsidR="00041DDB">
        <w:rPr>
          <w:rFonts w:ascii="Arial" w:hAnsi="Arial" w:cs="Arial"/>
        </w:rPr>
        <w:t xml:space="preserve"> for </w:t>
      </w:r>
      <w:r w:rsidR="00D54A74">
        <w:rPr>
          <w:rFonts w:ascii="Arial" w:hAnsi="Arial" w:cs="Arial"/>
        </w:rPr>
        <w:t>requests</w:t>
      </w:r>
      <w:r w:rsidR="004E4635">
        <w:rPr>
          <w:rFonts w:ascii="Arial" w:hAnsi="Arial" w:cs="Arial"/>
        </w:rPr>
        <w:t xml:space="preserve"> that do not modify data</w:t>
      </w:r>
      <w:r w:rsidR="00662B78">
        <w:rPr>
          <w:rFonts w:ascii="Arial" w:hAnsi="Arial" w:cs="Arial"/>
        </w:rPr>
        <w:t>)</w:t>
      </w:r>
    </w:p>
    <w:p w14:paraId="2290174E" w14:textId="50648D33" w:rsidR="002F1547" w:rsidRDefault="00401390" w:rsidP="002D2627">
      <w:pPr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1547">
        <w:rPr>
          <w:rFonts w:ascii="Arial" w:hAnsi="Arial" w:cs="Arial"/>
        </w:rPr>
        <w:t>ccept client-side values via HTML forms, and use these to filter requests sent to the API</w:t>
      </w:r>
    </w:p>
    <w:p w14:paraId="543A14A1" w14:textId="0E17F71D" w:rsidR="002311AD" w:rsidRPr="00153FC0" w:rsidRDefault="00401390" w:rsidP="002311AD">
      <w:pPr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11AD" w:rsidRPr="00081F7C">
        <w:rPr>
          <w:rFonts w:ascii="Arial" w:hAnsi="Arial" w:cs="Arial"/>
        </w:rPr>
        <w:t>ppropriately format</w:t>
      </w:r>
      <w:r w:rsidR="002311AD">
        <w:rPr>
          <w:rFonts w:ascii="Arial" w:hAnsi="Arial" w:cs="Arial"/>
        </w:rPr>
        <w:t xml:space="preserve"> data from API responses and </w:t>
      </w:r>
      <w:r w:rsidR="002311AD" w:rsidRPr="00081F7C">
        <w:rPr>
          <w:rFonts w:ascii="Arial" w:hAnsi="Arial" w:cs="Arial"/>
        </w:rPr>
        <w:t>deliver</w:t>
      </w:r>
      <w:r w:rsidR="002311AD">
        <w:rPr>
          <w:rFonts w:ascii="Arial" w:hAnsi="Arial" w:cs="Arial"/>
        </w:rPr>
        <w:t xml:space="preserve"> the resulting mark-up </w:t>
      </w:r>
      <w:r w:rsidR="002311AD" w:rsidRPr="00081F7C">
        <w:rPr>
          <w:rFonts w:ascii="Arial" w:hAnsi="Arial" w:cs="Arial"/>
        </w:rPr>
        <w:t>to the client’s browser. Rendered HTML should conform with industry standard accessibility guidelines</w:t>
      </w:r>
    </w:p>
    <w:p w14:paraId="38AAE70B" w14:textId="015B24FA" w:rsidR="00CC4CFA" w:rsidRDefault="00401390" w:rsidP="002D2627">
      <w:pPr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C4CFA">
        <w:rPr>
          <w:rFonts w:ascii="Arial" w:hAnsi="Arial" w:cs="Arial"/>
        </w:rPr>
        <w:t>uppl</w:t>
      </w:r>
      <w:r w:rsidR="002F1547">
        <w:rPr>
          <w:rFonts w:ascii="Arial" w:hAnsi="Arial" w:cs="Arial"/>
        </w:rPr>
        <w:t>y</w:t>
      </w:r>
      <w:r w:rsidR="00B26565">
        <w:rPr>
          <w:rFonts w:ascii="Arial" w:hAnsi="Arial" w:cs="Arial"/>
        </w:rPr>
        <w:t xml:space="preserve"> a</w:t>
      </w:r>
      <w:r w:rsidR="00A60EA0">
        <w:rPr>
          <w:rFonts w:ascii="Arial" w:hAnsi="Arial" w:cs="Arial"/>
        </w:rPr>
        <w:t xml:space="preserve"> private </w:t>
      </w:r>
      <w:r w:rsidR="00B26565">
        <w:rPr>
          <w:rFonts w:ascii="Arial" w:hAnsi="Arial" w:cs="Arial"/>
        </w:rPr>
        <w:t xml:space="preserve">key </w:t>
      </w:r>
      <w:r w:rsidR="00CC4CFA">
        <w:rPr>
          <w:rFonts w:ascii="Arial" w:hAnsi="Arial" w:cs="Arial"/>
        </w:rPr>
        <w:t xml:space="preserve">to </w:t>
      </w:r>
      <w:r w:rsidR="002F1547">
        <w:rPr>
          <w:rFonts w:ascii="Arial" w:hAnsi="Arial" w:cs="Arial"/>
        </w:rPr>
        <w:t xml:space="preserve">the API </w:t>
      </w:r>
      <w:r w:rsidR="00B26565">
        <w:rPr>
          <w:rFonts w:ascii="Arial" w:hAnsi="Arial" w:cs="Arial"/>
        </w:rPr>
        <w:t>when making requests</w:t>
      </w:r>
      <w:r w:rsidR="00F27097">
        <w:rPr>
          <w:rFonts w:ascii="Arial" w:hAnsi="Arial" w:cs="Arial"/>
        </w:rPr>
        <w:t xml:space="preserve"> from the web application</w:t>
      </w:r>
      <w:r w:rsidR="00B26565">
        <w:rPr>
          <w:rFonts w:ascii="Arial" w:hAnsi="Arial" w:cs="Arial"/>
        </w:rPr>
        <w:t xml:space="preserve"> to</w:t>
      </w:r>
      <w:r w:rsidR="002F1547">
        <w:rPr>
          <w:rFonts w:ascii="Arial" w:hAnsi="Arial" w:cs="Arial"/>
        </w:rPr>
        <w:t xml:space="preserve"> </w:t>
      </w:r>
      <w:r w:rsidR="0005473B">
        <w:rPr>
          <w:rFonts w:ascii="Arial" w:hAnsi="Arial" w:cs="Arial"/>
        </w:rPr>
        <w:t>modify</w:t>
      </w:r>
      <w:r w:rsidR="00B26565">
        <w:rPr>
          <w:rFonts w:ascii="Arial" w:hAnsi="Arial" w:cs="Arial"/>
        </w:rPr>
        <w:t xml:space="preserve"> </w:t>
      </w:r>
      <w:r w:rsidR="00CC4CFA">
        <w:rPr>
          <w:rFonts w:ascii="Arial" w:hAnsi="Arial" w:cs="Arial"/>
        </w:rPr>
        <w:t xml:space="preserve">existing </w:t>
      </w:r>
      <w:r w:rsidR="00263E76">
        <w:rPr>
          <w:rFonts w:ascii="Arial" w:hAnsi="Arial" w:cs="Arial"/>
        </w:rPr>
        <w:t>API data</w:t>
      </w:r>
    </w:p>
    <w:p w14:paraId="4157401E" w14:textId="07355131" w:rsidR="00252A0B" w:rsidRDefault="00401390" w:rsidP="002D2627">
      <w:pPr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2A0B">
        <w:rPr>
          <w:rFonts w:ascii="Arial" w:hAnsi="Arial" w:cs="Arial"/>
        </w:rPr>
        <w:t xml:space="preserve">rovide a layer of security beyond public access </w:t>
      </w:r>
      <w:r w:rsidR="00C70DBB">
        <w:rPr>
          <w:rFonts w:ascii="Arial" w:hAnsi="Arial" w:cs="Arial"/>
        </w:rPr>
        <w:t>areas</w:t>
      </w:r>
      <w:r w:rsidR="0050118A">
        <w:rPr>
          <w:rFonts w:ascii="Arial" w:hAnsi="Arial" w:cs="Arial"/>
        </w:rPr>
        <w:t xml:space="preserve">. </w:t>
      </w:r>
      <w:r w:rsidR="00A60EA0">
        <w:rPr>
          <w:rFonts w:ascii="Arial" w:hAnsi="Arial" w:cs="Arial"/>
        </w:rPr>
        <w:t xml:space="preserve">Private </w:t>
      </w:r>
      <w:r w:rsidR="0050118A">
        <w:rPr>
          <w:rFonts w:ascii="Arial" w:hAnsi="Arial" w:cs="Arial"/>
        </w:rPr>
        <w:t xml:space="preserve">API keys </w:t>
      </w:r>
      <w:r w:rsidR="00B26565">
        <w:rPr>
          <w:rFonts w:ascii="Arial" w:hAnsi="Arial" w:cs="Arial"/>
        </w:rPr>
        <w:t>should</w:t>
      </w:r>
      <w:r w:rsidR="0050118A">
        <w:rPr>
          <w:rFonts w:ascii="Arial" w:hAnsi="Arial" w:cs="Arial"/>
        </w:rPr>
        <w:t xml:space="preserve"> </w:t>
      </w:r>
      <w:r w:rsidR="00B26565">
        <w:rPr>
          <w:rFonts w:ascii="Arial" w:hAnsi="Arial" w:cs="Arial"/>
        </w:rPr>
        <w:t>only</w:t>
      </w:r>
      <w:r w:rsidR="0050118A">
        <w:rPr>
          <w:rFonts w:ascii="Arial" w:hAnsi="Arial" w:cs="Arial"/>
        </w:rPr>
        <w:t xml:space="preserve"> be delivered </w:t>
      </w:r>
      <w:r w:rsidR="00B26565">
        <w:rPr>
          <w:rFonts w:ascii="Arial" w:hAnsi="Arial" w:cs="Arial"/>
        </w:rPr>
        <w:t xml:space="preserve">or accessed </w:t>
      </w:r>
      <w:r w:rsidR="0050118A">
        <w:rPr>
          <w:rFonts w:ascii="Arial" w:hAnsi="Arial" w:cs="Arial"/>
        </w:rPr>
        <w:t xml:space="preserve">via </w:t>
      </w:r>
      <w:r w:rsidR="00E25630">
        <w:rPr>
          <w:rFonts w:ascii="Arial" w:hAnsi="Arial" w:cs="Arial"/>
        </w:rPr>
        <w:t>th</w:t>
      </w:r>
      <w:r w:rsidR="003569B8">
        <w:rPr>
          <w:rFonts w:ascii="Arial" w:hAnsi="Arial" w:cs="Arial"/>
        </w:rPr>
        <w:t>is</w:t>
      </w:r>
      <w:r w:rsidR="0050118A">
        <w:rPr>
          <w:rFonts w:ascii="Arial" w:hAnsi="Arial" w:cs="Arial"/>
        </w:rPr>
        <w:t xml:space="preserve"> secure</w:t>
      </w:r>
      <w:r w:rsidR="00BA5FB6">
        <w:rPr>
          <w:rFonts w:ascii="Arial" w:hAnsi="Arial" w:cs="Arial"/>
        </w:rPr>
        <w:t>d</w:t>
      </w:r>
      <w:r w:rsidR="00E25630">
        <w:rPr>
          <w:rFonts w:ascii="Arial" w:hAnsi="Arial" w:cs="Arial"/>
        </w:rPr>
        <w:t xml:space="preserve"> area of the</w:t>
      </w:r>
      <w:r w:rsidR="0050118A">
        <w:rPr>
          <w:rFonts w:ascii="Arial" w:hAnsi="Arial" w:cs="Arial"/>
        </w:rPr>
        <w:t xml:space="preserve"> web application environment.</w:t>
      </w:r>
    </w:p>
    <w:p w14:paraId="5DD2A0A1" w14:textId="77777777" w:rsidR="00081F7C" w:rsidRDefault="00081F7C" w:rsidP="0047124E">
      <w:pPr>
        <w:rPr>
          <w:rFonts w:ascii="Arial" w:hAnsi="Arial" w:cs="Arial"/>
        </w:rPr>
      </w:pPr>
    </w:p>
    <w:p w14:paraId="04008231" w14:textId="77777777" w:rsidR="00081F7C" w:rsidRDefault="00081F7C" w:rsidP="0047124E">
      <w:pPr>
        <w:rPr>
          <w:rFonts w:ascii="Arial" w:hAnsi="Arial" w:cs="Arial"/>
        </w:rPr>
      </w:pPr>
    </w:p>
    <w:p w14:paraId="0011643D" w14:textId="15306390" w:rsidR="0047124E" w:rsidRDefault="00252A0B" w:rsidP="004712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summary, t</w:t>
      </w:r>
      <w:r w:rsidR="0047124E" w:rsidRPr="0047124E">
        <w:rPr>
          <w:rFonts w:ascii="Arial" w:hAnsi="Arial" w:cs="Arial"/>
        </w:rPr>
        <w:t xml:space="preserve">he proof of concept </w:t>
      </w:r>
      <w:r w:rsidR="00FD6F5A">
        <w:rPr>
          <w:rFonts w:ascii="Arial" w:hAnsi="Arial" w:cs="Arial"/>
        </w:rPr>
        <w:t xml:space="preserve">solution </w:t>
      </w:r>
      <w:r w:rsidR="0047124E" w:rsidRPr="0047124E">
        <w:rPr>
          <w:rFonts w:ascii="Arial" w:hAnsi="Arial" w:cs="Arial"/>
        </w:rPr>
        <w:t xml:space="preserve">involves: </w:t>
      </w:r>
    </w:p>
    <w:p w14:paraId="363F329B" w14:textId="04D079A0" w:rsidR="0047124E" w:rsidRDefault="0047124E" w:rsidP="00F9725E">
      <w:pPr>
        <w:numPr>
          <w:ilvl w:val="0"/>
          <w:numId w:val="16"/>
        </w:numPr>
        <w:rPr>
          <w:rFonts w:ascii="Arial" w:hAnsi="Arial" w:cs="Arial"/>
        </w:rPr>
      </w:pPr>
      <w:r w:rsidRPr="0047124E">
        <w:rPr>
          <w:rFonts w:ascii="Arial" w:hAnsi="Arial" w:cs="Arial"/>
        </w:rPr>
        <w:t>developing a</w:t>
      </w:r>
      <w:r w:rsidR="00FE138A">
        <w:rPr>
          <w:rFonts w:ascii="Arial" w:hAnsi="Arial" w:cs="Arial"/>
        </w:rPr>
        <w:t>n API</w:t>
      </w:r>
      <w:r w:rsidR="000F6304">
        <w:rPr>
          <w:rFonts w:ascii="Arial" w:hAnsi="Arial" w:cs="Arial"/>
        </w:rPr>
        <w:t xml:space="preserve"> and web application</w:t>
      </w:r>
      <w:r w:rsidR="00FE138A">
        <w:rPr>
          <w:rFonts w:ascii="Arial" w:hAnsi="Arial" w:cs="Arial"/>
        </w:rPr>
        <w:t xml:space="preserve"> </w:t>
      </w:r>
      <w:r w:rsidR="00D6719A">
        <w:rPr>
          <w:rFonts w:ascii="Arial" w:hAnsi="Arial" w:cs="Arial"/>
        </w:rPr>
        <w:t xml:space="preserve">that simulates public and private data exchanges </w:t>
      </w:r>
      <w:r w:rsidR="00FE138A">
        <w:rPr>
          <w:rFonts w:ascii="Arial" w:hAnsi="Arial" w:cs="Arial"/>
        </w:rPr>
        <w:t>for the Australian Government Smart Traveller advice</w:t>
      </w:r>
    </w:p>
    <w:p w14:paraId="318531DD" w14:textId="62FA6AAA" w:rsidR="0047124E" w:rsidRDefault="0047124E" w:rsidP="00E45547">
      <w:pPr>
        <w:numPr>
          <w:ilvl w:val="0"/>
          <w:numId w:val="16"/>
        </w:numPr>
        <w:rPr>
          <w:rFonts w:ascii="Arial" w:hAnsi="Arial" w:cs="Arial"/>
        </w:rPr>
      </w:pPr>
      <w:r w:rsidRPr="0047124E">
        <w:rPr>
          <w:rFonts w:ascii="Arial" w:hAnsi="Arial" w:cs="Arial"/>
        </w:rPr>
        <w:t>generating the component</w:t>
      </w:r>
      <w:r w:rsidR="001D2AB2">
        <w:rPr>
          <w:rFonts w:ascii="Arial" w:hAnsi="Arial" w:cs="Arial"/>
        </w:rPr>
        <w:t>s</w:t>
      </w:r>
      <w:r w:rsidRPr="0047124E">
        <w:rPr>
          <w:rFonts w:ascii="Arial" w:hAnsi="Arial" w:cs="Arial"/>
        </w:rPr>
        <w:t xml:space="preserve"> that simulate</w:t>
      </w:r>
      <w:r w:rsidR="00B96E8F">
        <w:rPr>
          <w:rFonts w:ascii="Arial" w:hAnsi="Arial" w:cs="Arial"/>
        </w:rPr>
        <w:t xml:space="preserve"> the</w:t>
      </w:r>
      <w:r w:rsidRPr="0047124E">
        <w:rPr>
          <w:rFonts w:ascii="Arial" w:hAnsi="Arial" w:cs="Arial"/>
        </w:rPr>
        <w:t xml:space="preserve"> exchange of data</w:t>
      </w:r>
      <w:r w:rsidR="00B02501">
        <w:rPr>
          <w:rFonts w:ascii="Arial" w:hAnsi="Arial" w:cs="Arial"/>
        </w:rPr>
        <w:t xml:space="preserve"> </w:t>
      </w:r>
      <w:r w:rsidR="0023292C" w:rsidRPr="0047124E">
        <w:rPr>
          <w:rFonts w:ascii="Arial" w:hAnsi="Arial" w:cs="Arial"/>
        </w:rPr>
        <w:t xml:space="preserve">between </w:t>
      </w:r>
      <w:r w:rsidR="00846C2E">
        <w:rPr>
          <w:rFonts w:ascii="Arial" w:hAnsi="Arial" w:cs="Arial"/>
        </w:rPr>
        <w:t>the API and web application</w:t>
      </w:r>
      <w:r w:rsidR="0023292C">
        <w:rPr>
          <w:rFonts w:ascii="Arial" w:hAnsi="Arial" w:cs="Arial"/>
        </w:rPr>
        <w:t xml:space="preserve">, using programming techniques to </w:t>
      </w:r>
      <w:r w:rsidR="007576CD">
        <w:rPr>
          <w:rFonts w:ascii="Arial" w:hAnsi="Arial" w:cs="Arial"/>
        </w:rPr>
        <w:t>transport</w:t>
      </w:r>
      <w:r w:rsidR="0023292C">
        <w:rPr>
          <w:rFonts w:ascii="Arial" w:hAnsi="Arial" w:cs="Arial"/>
        </w:rPr>
        <w:t xml:space="preserve"> data in an </w:t>
      </w:r>
      <w:r w:rsidR="006F064D">
        <w:rPr>
          <w:rFonts w:ascii="Arial" w:hAnsi="Arial" w:cs="Arial"/>
        </w:rPr>
        <w:t>interchang</w:t>
      </w:r>
      <w:r w:rsidR="00691680">
        <w:rPr>
          <w:rFonts w:ascii="Arial" w:hAnsi="Arial" w:cs="Arial"/>
        </w:rPr>
        <w:t>ing</w:t>
      </w:r>
      <w:r w:rsidR="006F064D">
        <w:rPr>
          <w:rFonts w:ascii="Arial" w:hAnsi="Arial" w:cs="Arial"/>
        </w:rPr>
        <w:t xml:space="preserve"> format</w:t>
      </w:r>
      <w:r w:rsidRPr="0047124E">
        <w:rPr>
          <w:rFonts w:ascii="Arial" w:hAnsi="Arial" w:cs="Arial"/>
        </w:rPr>
        <w:t xml:space="preserve"> </w:t>
      </w:r>
    </w:p>
    <w:p w14:paraId="5DD6AC52" w14:textId="6E215466" w:rsidR="0047124E" w:rsidRDefault="0047124E" w:rsidP="00E45547">
      <w:pPr>
        <w:numPr>
          <w:ilvl w:val="0"/>
          <w:numId w:val="16"/>
        </w:numPr>
        <w:rPr>
          <w:rFonts w:ascii="Arial" w:hAnsi="Arial" w:cs="Arial"/>
        </w:rPr>
      </w:pPr>
      <w:r w:rsidRPr="0047124E">
        <w:rPr>
          <w:rFonts w:ascii="Arial" w:hAnsi="Arial" w:cs="Arial"/>
        </w:rPr>
        <w:t>evaluating impacts and making recommendations for improving data security during transfer</w:t>
      </w:r>
    </w:p>
    <w:p w14:paraId="0F9DB91B" w14:textId="2CC3C9CC" w:rsidR="0047124E" w:rsidRPr="0047124E" w:rsidRDefault="0047124E" w:rsidP="00E45547">
      <w:pPr>
        <w:numPr>
          <w:ilvl w:val="0"/>
          <w:numId w:val="16"/>
        </w:numPr>
        <w:rPr>
          <w:rFonts w:ascii="Arial" w:hAnsi="Arial" w:cs="Arial"/>
        </w:rPr>
      </w:pPr>
      <w:r w:rsidRPr="0047124E">
        <w:rPr>
          <w:rFonts w:ascii="Arial" w:hAnsi="Arial" w:cs="Arial"/>
        </w:rPr>
        <w:t>developing a video to demonstrate data transfer functionality</w:t>
      </w:r>
    </w:p>
    <w:p w14:paraId="30D30931" w14:textId="77777777" w:rsidR="00E45547" w:rsidRPr="00E45547" w:rsidRDefault="0078601D" w:rsidP="00E4554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45547" w:rsidRPr="00E45547">
        <w:rPr>
          <w:rFonts w:ascii="Arial" w:hAnsi="Arial" w:cs="Arial"/>
        </w:rPr>
        <w:lastRenderedPageBreak/>
        <w:t>Interactions</w:t>
      </w:r>
    </w:p>
    <w:p w14:paraId="463F824D" w14:textId="022FD46C" w:rsidR="00772138" w:rsidRDefault="002A580A" w:rsidP="00772138">
      <w:pPr>
        <w:rPr>
          <w:rFonts w:ascii="Arial" w:hAnsi="Arial" w:cs="Arial"/>
        </w:rPr>
      </w:pPr>
      <w:proofErr w:type="gramStart"/>
      <w:r w:rsidRPr="002A580A">
        <w:rPr>
          <w:rFonts w:ascii="Arial" w:hAnsi="Arial" w:cs="Arial"/>
        </w:rPr>
        <w:t>Proto-personas</w:t>
      </w:r>
      <w:proofErr w:type="gramEnd"/>
      <w:r w:rsidRPr="002A580A">
        <w:rPr>
          <w:rFonts w:ascii="Arial" w:hAnsi="Arial" w:cs="Arial"/>
        </w:rPr>
        <w:t xml:space="preserve"> have been developed for potential users of the </w:t>
      </w:r>
      <w:r w:rsidR="001C714F">
        <w:rPr>
          <w:rFonts w:ascii="Arial" w:hAnsi="Arial" w:cs="Arial"/>
        </w:rPr>
        <w:t>API and / or</w:t>
      </w:r>
      <w:r w:rsidR="00F726F4">
        <w:rPr>
          <w:rFonts w:ascii="Arial" w:hAnsi="Arial" w:cs="Arial"/>
        </w:rPr>
        <w:t xml:space="preserve"> </w:t>
      </w:r>
      <w:r w:rsidR="001C714F">
        <w:rPr>
          <w:rFonts w:ascii="Arial" w:hAnsi="Arial" w:cs="Arial"/>
        </w:rPr>
        <w:t>web application</w:t>
      </w:r>
      <w:r w:rsidR="00320801">
        <w:rPr>
          <w:rFonts w:ascii="Arial" w:hAnsi="Arial" w:cs="Arial"/>
        </w:rPr>
        <w:t>:</w:t>
      </w:r>
    </w:p>
    <w:p w14:paraId="4804A6AF" w14:textId="1C92C941" w:rsidR="006739E8" w:rsidRPr="00772138" w:rsidRDefault="006739E8" w:rsidP="00772138">
      <w:pPr>
        <w:rPr>
          <w:rFonts w:ascii="Arial" w:hAnsi="Arial" w:cs="Arial"/>
          <w:b/>
          <w:bCs/>
        </w:rPr>
      </w:pPr>
      <w:r w:rsidRPr="00772138">
        <w:rPr>
          <w:rFonts w:ascii="Arial" w:hAnsi="Arial" w:cs="Arial"/>
          <w:b/>
          <w:bCs/>
        </w:rPr>
        <w:t>Figure 1: User profiles for the new web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076"/>
      </w:tblGrid>
      <w:tr w:rsidR="003F0CCC" w14:paraId="7911D013" w14:textId="77777777" w:rsidTr="00740433">
        <w:tc>
          <w:tcPr>
            <w:tcW w:w="2802" w:type="dxa"/>
            <w:shd w:val="clear" w:color="auto" w:fill="auto"/>
          </w:tcPr>
          <w:p w14:paraId="757B7198" w14:textId="18B8A1EA" w:rsidR="003F0CCC" w:rsidRDefault="001C714F" w:rsidP="003F0CCC">
            <w:r>
              <w:fldChar w:fldCharType="begin"/>
            </w:r>
            <w:r>
              <w:instrText xml:space="preserve"> INCLUDEPICTURE "https://media.nomadicmatt.com/kindsofbackpackers.jpg" \* MERGEFORMATINET </w:instrText>
            </w:r>
            <w:r>
              <w:fldChar w:fldCharType="separate"/>
            </w:r>
            <w:r w:rsidR="000D20D0">
              <w:fldChar w:fldCharType="begin"/>
            </w:r>
            <w:r w:rsidR="000D20D0">
              <w:instrText xml:space="preserve"> INCLUDEPICTURE  "https://media.nomadicmatt.com/kindsofbackpackers.jpg" \* MERGEFORMATINET </w:instrText>
            </w:r>
            <w:r w:rsidR="000D20D0">
              <w:fldChar w:fldCharType="separate"/>
            </w:r>
            <w:r w:rsidR="00D77216">
              <w:fldChar w:fldCharType="begin"/>
            </w:r>
            <w:r w:rsidR="00D77216">
              <w:instrText xml:space="preserve"> INCLUDEPICTURE  "https://media.nomadicmatt.com/kindsofbackpackers.jpg" \* MERGEFORMATINET </w:instrText>
            </w:r>
            <w:r w:rsidR="00D77216">
              <w:fldChar w:fldCharType="separate"/>
            </w:r>
            <w:r w:rsidR="00277CE8">
              <w:fldChar w:fldCharType="begin"/>
            </w:r>
            <w:r w:rsidR="00277CE8">
              <w:instrText xml:space="preserve"> INCLUDEPICTURE  "https://media.nomadicmatt.com/kindsofbackpackers.jpg" \* MERGEFORMATINET </w:instrText>
            </w:r>
            <w:r w:rsidR="00277CE8">
              <w:fldChar w:fldCharType="separate"/>
            </w:r>
            <w:r w:rsidR="00AD42D3">
              <w:fldChar w:fldCharType="begin"/>
            </w:r>
            <w:r w:rsidR="00AD42D3">
              <w:instrText xml:space="preserve"> INCLUDEPICTURE  "https://media.nomadicmatt.com/kindsofbackpackers.jpg" \* MERGEFORMATINET </w:instrText>
            </w:r>
            <w:r w:rsidR="00AD42D3">
              <w:fldChar w:fldCharType="separate"/>
            </w:r>
            <w:r w:rsidR="00CE5F98">
              <w:fldChar w:fldCharType="begin"/>
            </w:r>
            <w:r w:rsidR="00CE5F98">
              <w:instrText xml:space="preserve"> INCLUDEPICTURE  "https://media.nomadicmatt.com/kindsofbackpackers.jpg" \* MERGEFORMATINET </w:instrText>
            </w:r>
            <w:r w:rsidR="00CE5F98">
              <w:fldChar w:fldCharType="separate"/>
            </w:r>
            <w:r w:rsidR="000D015A">
              <w:fldChar w:fldCharType="begin"/>
            </w:r>
            <w:r w:rsidR="000D015A">
              <w:instrText xml:space="preserve"> INCLUDEPICTURE  "https://media.nomadicmatt.com/kindsofbackpackers.jpg" \* MERGEFORMATINET </w:instrText>
            </w:r>
            <w:r w:rsidR="000D015A">
              <w:fldChar w:fldCharType="separate"/>
            </w:r>
            <w:r w:rsidR="00C97A64">
              <w:fldChar w:fldCharType="begin"/>
            </w:r>
            <w:r w:rsidR="00C97A64">
              <w:instrText xml:space="preserve"> INCLUDEPICTURE  "https://media.nomadicmatt.com/kindsofbackpackers.jpg" \* MERGEFORMATINET </w:instrText>
            </w:r>
            <w:r w:rsidR="00C97A64">
              <w:fldChar w:fldCharType="separate"/>
            </w:r>
            <w:r w:rsidR="00DC3C17">
              <w:fldChar w:fldCharType="begin"/>
            </w:r>
            <w:r w:rsidR="00DC3C17">
              <w:instrText xml:space="preserve"> INCLUDEPICTURE  "https://media.nomadicmatt.com/kindsofbackpackers.jpg" \* MERGEFORMATINET </w:instrText>
            </w:r>
            <w:r w:rsidR="00DC3C17">
              <w:fldChar w:fldCharType="separate"/>
            </w:r>
            <w:r w:rsidR="003908EB">
              <w:fldChar w:fldCharType="begin"/>
            </w:r>
            <w:r w:rsidR="003908EB">
              <w:instrText xml:space="preserve"> INCLUDEPICTURE  "https://media.nomadicmatt.com/kindsofbackpackers.jpg" \* MERGEFORMATINET </w:instrText>
            </w:r>
            <w:r w:rsidR="003908EB">
              <w:fldChar w:fldCharType="separate"/>
            </w:r>
            <w:r w:rsidR="00F71E32">
              <w:fldChar w:fldCharType="begin"/>
            </w:r>
            <w:r w:rsidR="00F71E32">
              <w:instrText xml:space="preserve"> </w:instrText>
            </w:r>
            <w:r w:rsidR="00F71E32">
              <w:instrText>INCLUDEPICTURE  "https://media.nomadicmatt.com/kindsofbackpackers.jpg" \* MERGEFORMATINET</w:instrText>
            </w:r>
            <w:r w:rsidR="00F71E32">
              <w:instrText xml:space="preserve"> </w:instrText>
            </w:r>
            <w:r w:rsidR="00F71E32">
              <w:fldChar w:fldCharType="separate"/>
            </w:r>
            <w:r w:rsidR="009E1B58">
              <w:pict w14:anchorId="50A3DB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backpacker" style="width:154.2pt;height:186pt">
                  <v:imagedata r:id="rId8" r:href="rId9" croptop="13305f" cropbottom="4046f" cropright="42099f"/>
                </v:shape>
              </w:pict>
            </w:r>
            <w:r w:rsidR="00F71E32">
              <w:fldChar w:fldCharType="end"/>
            </w:r>
            <w:r w:rsidR="003908EB">
              <w:fldChar w:fldCharType="end"/>
            </w:r>
            <w:r w:rsidR="00DC3C17">
              <w:fldChar w:fldCharType="end"/>
            </w:r>
            <w:r w:rsidR="00C97A64">
              <w:fldChar w:fldCharType="end"/>
            </w:r>
            <w:r w:rsidR="000D015A">
              <w:fldChar w:fldCharType="end"/>
            </w:r>
            <w:r w:rsidR="00CE5F98">
              <w:fldChar w:fldCharType="end"/>
            </w:r>
            <w:r w:rsidR="00AD42D3">
              <w:fldChar w:fldCharType="end"/>
            </w:r>
            <w:r w:rsidR="00277CE8">
              <w:fldChar w:fldCharType="end"/>
            </w:r>
            <w:r w:rsidR="00D77216">
              <w:fldChar w:fldCharType="end"/>
            </w:r>
            <w:r w:rsidR="000D20D0">
              <w:fldChar w:fldCharType="end"/>
            </w:r>
            <w:r>
              <w:fldChar w:fldCharType="end"/>
            </w:r>
          </w:p>
        </w:tc>
        <w:tc>
          <w:tcPr>
            <w:tcW w:w="6774" w:type="dxa"/>
            <w:shd w:val="clear" w:color="auto" w:fill="auto"/>
          </w:tcPr>
          <w:p w14:paraId="1BC1D53F" w14:textId="0F799E58" w:rsidR="003F0CCC" w:rsidRPr="00740433" w:rsidRDefault="001C714F" w:rsidP="0074043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</w:t>
            </w:r>
            <w:r w:rsidR="00DF12DA">
              <w:rPr>
                <w:rFonts w:ascii="Arial" w:hAnsi="Arial" w:cs="Arial"/>
                <w:sz w:val="28"/>
                <w:szCs w:val="28"/>
              </w:rPr>
              <w:t>rew</w:t>
            </w:r>
          </w:p>
          <w:p w14:paraId="3F5A2E19" w14:textId="6FC4C372" w:rsidR="00B40D9A" w:rsidRDefault="00B40D9A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journalist who enjoys backpacking in his spare time</w:t>
            </w:r>
            <w:r w:rsidR="000816D0">
              <w:rPr>
                <w:rFonts w:ascii="Arial" w:hAnsi="Arial" w:cs="Arial"/>
              </w:rPr>
              <w:t>. Uses Chrome to check his emails and subscribes to RSS feed on Smart Traveller</w:t>
            </w:r>
          </w:p>
          <w:p w14:paraId="761EA3A1" w14:textId="6A8AEFD6" w:rsidR="00BC0576" w:rsidRPr="00740433" w:rsidRDefault="001C714F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Likes to travel </w:t>
            </w:r>
            <w:r w:rsidR="00B40D9A">
              <w:rPr>
                <w:rFonts w:ascii="Arial" w:hAnsi="Arial" w:cs="Arial"/>
              </w:rPr>
              <w:t>to countries that are considered “</w:t>
            </w:r>
            <w:r w:rsidR="00B40D9A" w:rsidRPr="00B40D9A">
              <w:rPr>
                <w:rFonts w:ascii="Arial" w:hAnsi="Arial" w:cs="Arial"/>
              </w:rPr>
              <w:t>High degree of caution</w:t>
            </w:r>
            <w:r w:rsidR="00B40D9A">
              <w:rPr>
                <w:rFonts w:ascii="Arial" w:hAnsi="Arial" w:cs="Arial"/>
              </w:rPr>
              <w:t xml:space="preserve">” </w:t>
            </w:r>
            <w:r w:rsidR="002668B1">
              <w:rPr>
                <w:rFonts w:ascii="Arial" w:hAnsi="Arial" w:cs="Arial"/>
              </w:rPr>
              <w:t>level of</w:t>
            </w:r>
            <w:r w:rsidR="00B40D9A">
              <w:rPr>
                <w:rFonts w:ascii="Arial" w:hAnsi="Arial" w:cs="Arial"/>
              </w:rPr>
              <w:t xml:space="preserve"> danger</w:t>
            </w:r>
          </w:p>
          <w:p w14:paraId="10785E36" w14:textId="6F1FD5A8" w:rsidR="001D1A07" w:rsidRPr="00740433" w:rsidRDefault="00B40D9A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that Australian consulate has limited or no support in certain locations, and as such, will not travel to “</w:t>
            </w:r>
            <w:r w:rsidRPr="00B40D9A">
              <w:rPr>
                <w:rFonts w:ascii="Arial" w:hAnsi="Arial" w:cs="Arial"/>
              </w:rPr>
              <w:t>Do not travel</w:t>
            </w:r>
            <w:r>
              <w:rPr>
                <w:rFonts w:ascii="Arial" w:hAnsi="Arial" w:cs="Arial"/>
              </w:rPr>
              <w:t xml:space="preserve">” / </w:t>
            </w:r>
            <w:r w:rsidR="002668B1">
              <w:rPr>
                <w:rFonts w:ascii="Arial" w:hAnsi="Arial" w:cs="Arial"/>
              </w:rPr>
              <w:t xml:space="preserve">highest level of </w:t>
            </w:r>
            <w:r>
              <w:rPr>
                <w:rFonts w:ascii="Arial" w:hAnsi="Arial" w:cs="Arial"/>
              </w:rPr>
              <w:t>danger</w:t>
            </w:r>
          </w:p>
          <w:p w14:paraId="74C307DE" w14:textId="4C579756" w:rsidR="001D1A07" w:rsidRPr="00740433" w:rsidRDefault="00C000AF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computer </w:t>
            </w:r>
            <w:r w:rsidR="002B083E">
              <w:rPr>
                <w:rFonts w:ascii="Arial" w:hAnsi="Arial" w:cs="Arial"/>
              </w:rPr>
              <w:t>skills and</w:t>
            </w:r>
            <w:r>
              <w:rPr>
                <w:rFonts w:ascii="Arial" w:hAnsi="Arial" w:cs="Arial"/>
              </w:rPr>
              <w:t xml:space="preserve"> doesn’t travel with a laptop. Makes us</w:t>
            </w:r>
            <w:r w:rsidR="00252A0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of internet cafés, which are quite often slow, old desktop systems in poorer countries</w:t>
            </w:r>
          </w:p>
        </w:tc>
      </w:tr>
      <w:tr w:rsidR="003F0CCC" w14:paraId="345F122E" w14:textId="77777777" w:rsidTr="00740433">
        <w:tc>
          <w:tcPr>
            <w:tcW w:w="2802" w:type="dxa"/>
            <w:shd w:val="clear" w:color="auto" w:fill="auto"/>
          </w:tcPr>
          <w:p w14:paraId="38F0A69E" w14:textId="1CE276F7" w:rsidR="001C785B" w:rsidRDefault="00EC2A52" w:rsidP="003F0CCC">
            <w:r>
              <w:fldChar w:fldCharType="begin"/>
            </w:r>
            <w:r>
              <w:instrText xml:space="preserve"> INCLUDEPICTURE "http://apexocc.com/wp-content/uploads/Apex_ErgoBlitz_Photoshoot2-123-e1509464055867.jpg" \* MERGEFORMATINET </w:instrText>
            </w:r>
            <w:r>
              <w:fldChar w:fldCharType="separate"/>
            </w:r>
            <w:r w:rsidR="000D20D0">
              <w:fldChar w:fldCharType="begin"/>
            </w:r>
            <w:r w:rsidR="000D20D0">
              <w:instrText xml:space="preserve"> INCLUDEPICTURE  "http://apexocc.com/wp-content/uploads/Apex_ErgoBlitz_Photoshoot2-123-e1509464055867.jpg" \* MERGEFORMATINET </w:instrText>
            </w:r>
            <w:r w:rsidR="000D20D0">
              <w:fldChar w:fldCharType="separate"/>
            </w:r>
            <w:r w:rsidR="00D77216">
              <w:fldChar w:fldCharType="begin"/>
            </w:r>
            <w:r w:rsidR="00D77216">
              <w:instrText xml:space="preserve"> INCLUDEPICTURE  "http://apexocc.com/wp-content/uploads/Apex_ErgoBlitz_Photoshoot2-123-e1509464055867.jpg" \* MERGEFORMATINET </w:instrText>
            </w:r>
            <w:r w:rsidR="00D77216">
              <w:fldChar w:fldCharType="separate"/>
            </w:r>
            <w:r w:rsidR="00277CE8">
              <w:fldChar w:fldCharType="begin"/>
            </w:r>
            <w:r w:rsidR="00277CE8">
              <w:instrText xml:space="preserve"> INCLUDEPICTURE  "http://apexocc.com/wp-content/uploads/Apex_ErgoBlitz_Photoshoot2-123-e1509464055867.jpg" \* MERGEFORMATINET </w:instrText>
            </w:r>
            <w:r w:rsidR="00277CE8">
              <w:fldChar w:fldCharType="separate"/>
            </w:r>
            <w:r w:rsidR="00AD42D3">
              <w:fldChar w:fldCharType="begin"/>
            </w:r>
            <w:r w:rsidR="00AD42D3">
              <w:instrText xml:space="preserve"> INCLUDEPICTURE  "http://apexocc.com/wp-content/uploads/Apex_ErgoBlitz_Photoshoot2-123-e1509464055867.jpg" \* MERGEFORMATINET </w:instrText>
            </w:r>
            <w:r w:rsidR="00AD42D3">
              <w:fldChar w:fldCharType="separate"/>
            </w:r>
            <w:r w:rsidR="00CE5F98">
              <w:fldChar w:fldCharType="begin"/>
            </w:r>
            <w:r w:rsidR="00CE5F98">
              <w:instrText xml:space="preserve"> INCLUDEPICTURE  "http://apexocc.com/wp-content/uploads/Apex_ErgoBlitz_Photoshoot2-123-e1509464055867.jpg" \* MERGEFORMATINET </w:instrText>
            </w:r>
            <w:r w:rsidR="00CE5F98">
              <w:fldChar w:fldCharType="separate"/>
            </w:r>
            <w:r w:rsidR="000D015A">
              <w:fldChar w:fldCharType="begin"/>
            </w:r>
            <w:r w:rsidR="000D015A">
              <w:instrText xml:space="preserve"> INCLUDEPICTURE  "http://apexocc.com/wp-content/uploads/Apex_ErgoBlitz_Photoshoot2-123-e1509464055867.jpg" \* MERGEFORMATINET </w:instrText>
            </w:r>
            <w:r w:rsidR="000D015A">
              <w:fldChar w:fldCharType="separate"/>
            </w:r>
            <w:r w:rsidR="00C97A64">
              <w:fldChar w:fldCharType="begin"/>
            </w:r>
            <w:r w:rsidR="00C97A64">
              <w:instrText xml:space="preserve"> INCLUDEPICTURE  "http://apexocc.com/wp-content/uploads/Apex_ErgoBlitz_Photoshoot2-123-e1509464055867.jpg" \* MERGEFORMATINET </w:instrText>
            </w:r>
            <w:r w:rsidR="00C97A64">
              <w:fldChar w:fldCharType="separate"/>
            </w:r>
            <w:r w:rsidR="00DC3C17">
              <w:fldChar w:fldCharType="begin"/>
            </w:r>
            <w:r w:rsidR="00DC3C17">
              <w:instrText xml:space="preserve"> INCLUDEPICTURE  "http://apexocc.com/wp-content/uploads/Apex_ErgoBlitz_Photoshoot2-123-e1509464055867.jpg" \* MERGEFORMATINET </w:instrText>
            </w:r>
            <w:r w:rsidR="00DC3C17">
              <w:fldChar w:fldCharType="separate"/>
            </w:r>
            <w:r w:rsidR="003908EB">
              <w:fldChar w:fldCharType="begin"/>
            </w:r>
            <w:r w:rsidR="003908EB">
              <w:instrText xml:space="preserve"> INCLUDEPICTURE  "http://apexocc.com/wp-content/uploads/Apex_ErgoBlitz_Photoshoot2-123-e1509464055867.jpg" \* MERGEFORMATINET </w:instrText>
            </w:r>
            <w:r w:rsidR="003908EB">
              <w:fldChar w:fldCharType="separate"/>
            </w:r>
            <w:r w:rsidR="00F71E32">
              <w:fldChar w:fldCharType="begin"/>
            </w:r>
            <w:r w:rsidR="00F71E32">
              <w:instrText xml:space="preserve"> </w:instrText>
            </w:r>
            <w:r w:rsidR="00F71E32">
              <w:instrText>INCLUDEPICTURE  "htt</w:instrText>
            </w:r>
            <w:r w:rsidR="00F71E32">
              <w:instrText>p://apexocc.com/wp-content/uploads/Apex_ErgoBlitz_Photoshoot2-123-e1509464055867.jpg" \* MERGEFORMATINET</w:instrText>
            </w:r>
            <w:r w:rsidR="00F71E32">
              <w:instrText xml:space="preserve"> </w:instrText>
            </w:r>
            <w:r w:rsidR="00F71E32">
              <w:fldChar w:fldCharType="separate"/>
            </w:r>
            <w:r w:rsidR="009E1B58">
              <w:pict w14:anchorId="29F0D543">
                <v:shape id="_x0000_i1026" type="#_x0000_t75" alt="Related image" style="width:162pt;height:126.6pt">
                  <v:imagedata r:id="rId10" r:href="rId11" cropbottom="9987f" cropleft="8044f" cropright="10165f"/>
                </v:shape>
              </w:pict>
            </w:r>
            <w:r w:rsidR="00F71E32">
              <w:fldChar w:fldCharType="end"/>
            </w:r>
            <w:r w:rsidR="003908EB">
              <w:fldChar w:fldCharType="end"/>
            </w:r>
            <w:r w:rsidR="00DC3C17">
              <w:fldChar w:fldCharType="end"/>
            </w:r>
            <w:r w:rsidR="00C97A64">
              <w:fldChar w:fldCharType="end"/>
            </w:r>
            <w:r w:rsidR="000D015A">
              <w:fldChar w:fldCharType="end"/>
            </w:r>
            <w:r w:rsidR="00CE5F98">
              <w:fldChar w:fldCharType="end"/>
            </w:r>
            <w:r w:rsidR="00AD42D3">
              <w:fldChar w:fldCharType="end"/>
            </w:r>
            <w:r w:rsidR="00277CE8">
              <w:fldChar w:fldCharType="end"/>
            </w:r>
            <w:r w:rsidR="00D77216">
              <w:fldChar w:fldCharType="end"/>
            </w:r>
            <w:r w:rsidR="000D20D0">
              <w:fldChar w:fldCharType="end"/>
            </w:r>
            <w:r>
              <w:fldChar w:fldCharType="end"/>
            </w:r>
          </w:p>
          <w:p w14:paraId="3B684FA1" w14:textId="18636A45" w:rsidR="003F0CCC" w:rsidRDefault="003F0CCC" w:rsidP="003F0CCC"/>
        </w:tc>
        <w:tc>
          <w:tcPr>
            <w:tcW w:w="6774" w:type="dxa"/>
            <w:shd w:val="clear" w:color="auto" w:fill="auto"/>
          </w:tcPr>
          <w:p w14:paraId="2BC3AE87" w14:textId="48AC74CC" w:rsidR="003F0CCC" w:rsidRPr="00740433" w:rsidRDefault="001C785B" w:rsidP="0074043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Chantelle</w:t>
            </w:r>
          </w:p>
          <w:p w14:paraId="0D0B3F1F" w14:textId="5A538BAA" w:rsidR="00BC0576" w:rsidRPr="00740433" w:rsidRDefault="001C785B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application developer</w:t>
            </w:r>
          </w:p>
          <w:p w14:paraId="03814615" w14:textId="68B4BC82" w:rsidR="00D2386E" w:rsidRPr="00740433" w:rsidRDefault="001C785B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a “Digital Passport” application, that securely stores sensitive documents (such as a passport or VISA) on a traveller’s device</w:t>
            </w:r>
            <w:r w:rsidR="00837863">
              <w:rPr>
                <w:rFonts w:ascii="Arial" w:hAnsi="Arial" w:cs="Arial"/>
              </w:rPr>
              <w:t>, as well as provid</w:t>
            </w:r>
            <w:r w:rsidR="00BA1102">
              <w:rPr>
                <w:rFonts w:ascii="Arial" w:hAnsi="Arial" w:cs="Arial"/>
              </w:rPr>
              <w:t>ing</w:t>
            </w:r>
            <w:r w:rsidR="00837863">
              <w:rPr>
                <w:rFonts w:ascii="Arial" w:hAnsi="Arial" w:cs="Arial"/>
              </w:rPr>
              <w:t xml:space="preserve"> alerts on changing travel advice</w:t>
            </w:r>
          </w:p>
          <w:p w14:paraId="116A417D" w14:textId="5B4A99DB" w:rsidR="00D2386E" w:rsidRPr="00740433" w:rsidRDefault="003579E7" w:rsidP="0074043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Seeking</w:t>
            </w:r>
            <w:r w:rsidR="001C785B">
              <w:rPr>
                <w:rFonts w:ascii="Arial" w:hAnsi="Arial" w:cs="Arial"/>
              </w:rPr>
              <w:t xml:space="preserve"> an API that can be </w:t>
            </w:r>
            <w:r w:rsidR="000765CF">
              <w:rPr>
                <w:rFonts w:ascii="Arial" w:hAnsi="Arial" w:cs="Arial"/>
              </w:rPr>
              <w:t xml:space="preserve">periodically </w:t>
            </w:r>
            <w:r w:rsidR="001C785B">
              <w:rPr>
                <w:rFonts w:ascii="Arial" w:hAnsi="Arial" w:cs="Arial"/>
              </w:rPr>
              <w:t xml:space="preserve">queried and deliver a light-weight response that can be easily stored on a traveller’s device </w:t>
            </w:r>
            <w:r w:rsidR="00267AC8">
              <w:rPr>
                <w:rFonts w:ascii="Arial" w:hAnsi="Arial" w:cs="Arial"/>
              </w:rPr>
              <w:t>during extended periods of intermittent</w:t>
            </w:r>
            <w:r w:rsidR="001C785B">
              <w:rPr>
                <w:rFonts w:ascii="Arial" w:hAnsi="Arial" w:cs="Arial"/>
              </w:rPr>
              <w:t xml:space="preserve"> </w:t>
            </w:r>
            <w:r w:rsidR="00267AC8">
              <w:rPr>
                <w:rFonts w:ascii="Arial" w:hAnsi="Arial" w:cs="Arial"/>
              </w:rPr>
              <w:t>internet access</w:t>
            </w:r>
          </w:p>
        </w:tc>
      </w:tr>
      <w:tr w:rsidR="003F0CCC" w14:paraId="1EEC9E4D" w14:textId="77777777" w:rsidTr="00740433">
        <w:tc>
          <w:tcPr>
            <w:tcW w:w="2802" w:type="dxa"/>
            <w:shd w:val="clear" w:color="auto" w:fill="auto"/>
          </w:tcPr>
          <w:p w14:paraId="3E494A46" w14:textId="6C970EC8" w:rsidR="003F0CCC" w:rsidRDefault="00D46750" w:rsidP="003F0CCC">
            <w:r>
              <w:fldChar w:fldCharType="begin"/>
            </w:r>
            <w:r>
              <w:instrText xml:space="preserve"> INCLUDEPICTURE "https://www.humanservices.gov.au/sites/default/files/styles/dhs_320x213/public/2019/01/78n18753r039.jpg?itok=bY6mjX2G" \* MERGEFORMATINET </w:instrText>
            </w:r>
            <w:r>
              <w:fldChar w:fldCharType="separate"/>
            </w:r>
            <w:r w:rsidR="000D20D0">
              <w:fldChar w:fldCharType="begin"/>
            </w:r>
            <w:r w:rsidR="000D20D0">
              <w:instrText xml:space="preserve"> INCLUDEPICTURE  "https://www.humanservices.gov.au/sites/default/files/styles/dhs_320x213/public/2019/01/78n18753r039.jpg?itok=bY6mjX2G" \* MERGEFORMATINET </w:instrText>
            </w:r>
            <w:r w:rsidR="000D20D0">
              <w:fldChar w:fldCharType="separate"/>
            </w:r>
            <w:r w:rsidR="00D77216">
              <w:fldChar w:fldCharType="begin"/>
            </w:r>
            <w:r w:rsidR="00D77216">
              <w:instrText xml:space="preserve"> INCLUDEPICTURE  "https://www.humanservices.gov.au/sites/default/files/styles/dhs_320x213/public/2019/01/78n18753r039.jpg?itok=bY6mjX2G" \* MERGEFORMATINET </w:instrText>
            </w:r>
            <w:r w:rsidR="00D77216">
              <w:fldChar w:fldCharType="separate"/>
            </w:r>
            <w:r w:rsidR="00277CE8">
              <w:fldChar w:fldCharType="begin"/>
            </w:r>
            <w:r w:rsidR="00277CE8">
              <w:instrText xml:space="preserve"> INCLUDEPICTURE  "https://www.humanservices.gov.au/sites/default/files/styles/dhs_320x213/public/2019/01/78n18753r039.jpg?itok=bY6mjX2G" \* MERGEFORMATINET </w:instrText>
            </w:r>
            <w:r w:rsidR="00277CE8">
              <w:fldChar w:fldCharType="separate"/>
            </w:r>
            <w:r w:rsidR="00AD42D3">
              <w:fldChar w:fldCharType="begin"/>
            </w:r>
            <w:r w:rsidR="00AD42D3">
              <w:instrText xml:space="preserve"> INCLUDEPICTURE  "https://www.humanservices.gov.au/sites/default/files/styles/dhs_320x213/public/2019/01/78n18753r039.jpg?itok=bY6mjX2G" \* MERGEFORMATINET </w:instrText>
            </w:r>
            <w:r w:rsidR="00AD42D3">
              <w:fldChar w:fldCharType="separate"/>
            </w:r>
            <w:r w:rsidR="00CE5F98">
              <w:fldChar w:fldCharType="begin"/>
            </w:r>
            <w:r w:rsidR="00CE5F98">
              <w:instrText xml:space="preserve"> INCLUDEPICTURE  "https://www.humanservices.gov.au/sites/default/files/styles/dhs_320x213/public/2019/01/78n18753r039.jpg?itok=bY6mjX2G" \* MERGEFORMATINET </w:instrText>
            </w:r>
            <w:r w:rsidR="00CE5F98">
              <w:fldChar w:fldCharType="separate"/>
            </w:r>
            <w:r w:rsidR="000D015A">
              <w:fldChar w:fldCharType="begin"/>
            </w:r>
            <w:r w:rsidR="000D015A">
              <w:instrText xml:space="preserve"> INCLUDEPICTURE  "https://www.humanservices.gov.au/sites/default/files/styles/dhs_320x213/public/2019/01/78n18753r039.jpg?itok=bY6mjX2G" \* MERGEFORMATINET </w:instrText>
            </w:r>
            <w:r w:rsidR="000D015A">
              <w:fldChar w:fldCharType="separate"/>
            </w:r>
            <w:r w:rsidR="00C97A64">
              <w:fldChar w:fldCharType="begin"/>
            </w:r>
            <w:r w:rsidR="00C97A64">
              <w:instrText xml:space="preserve"> INCLUDEPICTURE  "https://www.humanservices.gov.au/sites/default/files/styles/dhs_320x213/public/2019/01/78n18753r039.jpg?itok=bY6mjX2G" \* MERGEFORMATINET </w:instrText>
            </w:r>
            <w:r w:rsidR="00C97A64">
              <w:fldChar w:fldCharType="separate"/>
            </w:r>
            <w:r w:rsidR="00DC3C17">
              <w:fldChar w:fldCharType="begin"/>
            </w:r>
            <w:r w:rsidR="00DC3C17">
              <w:instrText xml:space="preserve"> INCLUDEPICTURE  "https://www.humanservices.gov.au/sites/default/files/styles/dhs_320x213/public/2019/01/78n18753r039.jpg?itok=bY6mjX2G" \* MERGEFORMATINET </w:instrText>
            </w:r>
            <w:r w:rsidR="00DC3C17">
              <w:fldChar w:fldCharType="separate"/>
            </w:r>
            <w:r w:rsidR="003908EB">
              <w:fldChar w:fldCharType="begin"/>
            </w:r>
            <w:r w:rsidR="003908EB">
              <w:instrText xml:space="preserve"> INCLUDEPICTURE  "https://www.humanservices.gov.au/sites/default/files/styles/dhs_320x213/public/2019/01/78n18753r039.jpg?itok=bY6mjX2G" \* MERGEFORMATINET </w:instrText>
            </w:r>
            <w:r w:rsidR="003908EB">
              <w:fldChar w:fldCharType="separate"/>
            </w:r>
            <w:r w:rsidR="00F71E32">
              <w:fldChar w:fldCharType="begin"/>
            </w:r>
            <w:r w:rsidR="00F71E32">
              <w:instrText xml:space="preserve"> </w:instrText>
            </w:r>
            <w:r w:rsidR="00F71E32">
              <w:instrText>INCLUDEPICTURE  "https://www.humanservices.gov.au/sites/default/files/styles/dhs_320x213/public/2019/01/78n18753r039.jpg?itok=bY6mjX2G" \* MERGEFORMATINET</w:instrText>
            </w:r>
            <w:r w:rsidR="00F71E32">
              <w:instrText xml:space="preserve"> </w:instrText>
            </w:r>
            <w:r w:rsidR="00F71E32">
              <w:fldChar w:fldCharType="separate"/>
            </w:r>
            <w:r w:rsidR="009E1B58">
              <w:pict w14:anchorId="5E45D32F">
                <v:shape id="_x0000_i1027" type="#_x0000_t75" alt="Image result for australian government employee" style="width:164.4pt;height:108.6pt">
                  <v:imagedata r:id="rId12" r:href="rId13"/>
                </v:shape>
              </w:pict>
            </w:r>
            <w:r w:rsidR="00F71E32">
              <w:fldChar w:fldCharType="end"/>
            </w:r>
            <w:r w:rsidR="003908EB">
              <w:fldChar w:fldCharType="end"/>
            </w:r>
            <w:r w:rsidR="00DC3C17">
              <w:fldChar w:fldCharType="end"/>
            </w:r>
            <w:r w:rsidR="00C97A64">
              <w:fldChar w:fldCharType="end"/>
            </w:r>
            <w:r w:rsidR="000D015A">
              <w:fldChar w:fldCharType="end"/>
            </w:r>
            <w:r w:rsidR="00CE5F98">
              <w:fldChar w:fldCharType="end"/>
            </w:r>
            <w:r w:rsidR="00AD42D3">
              <w:fldChar w:fldCharType="end"/>
            </w:r>
            <w:r w:rsidR="00277CE8">
              <w:fldChar w:fldCharType="end"/>
            </w:r>
            <w:r w:rsidR="00D77216">
              <w:fldChar w:fldCharType="end"/>
            </w:r>
            <w:r w:rsidR="000D20D0">
              <w:fldChar w:fldCharType="end"/>
            </w:r>
            <w:r>
              <w:fldChar w:fldCharType="end"/>
            </w:r>
          </w:p>
        </w:tc>
        <w:tc>
          <w:tcPr>
            <w:tcW w:w="6774" w:type="dxa"/>
            <w:shd w:val="clear" w:color="auto" w:fill="auto"/>
          </w:tcPr>
          <w:p w14:paraId="1CB337EC" w14:textId="31C93135" w:rsidR="003F0CCC" w:rsidRPr="00740433" w:rsidRDefault="00F062E5" w:rsidP="0074043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Wendy and Gavin</w:t>
            </w:r>
          </w:p>
          <w:p w14:paraId="3018B666" w14:textId="1D397672" w:rsidR="00F062E5" w:rsidRPr="00F062E5" w:rsidRDefault="00F062E5" w:rsidP="00F062E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Traveller employees providing travel advice</w:t>
            </w:r>
          </w:p>
          <w:p w14:paraId="7AF8A682" w14:textId="12433295" w:rsidR="00F062E5" w:rsidRPr="00F062E5" w:rsidRDefault="00F062E5" w:rsidP="00F062E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required to be on call </w:t>
            </w:r>
            <w:r w:rsidR="00B2034B">
              <w:rPr>
                <w:rFonts w:ascii="Arial" w:hAnsi="Arial" w:cs="Arial"/>
              </w:rPr>
              <w:t>every day of the year</w:t>
            </w:r>
            <w:r>
              <w:rPr>
                <w:rFonts w:ascii="Arial" w:hAnsi="Arial" w:cs="Arial"/>
              </w:rPr>
              <w:t>, as travel advice can change very rapidly</w:t>
            </w:r>
          </w:p>
          <w:p w14:paraId="3FF145B1" w14:textId="4D4227F2" w:rsidR="00F062E5" w:rsidRDefault="000B6F35" w:rsidP="00F062E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72138">
              <w:rPr>
                <w:rFonts w:ascii="Arial" w:hAnsi="Arial" w:cs="Arial"/>
              </w:rPr>
              <w:t xml:space="preserve">ork from office </w:t>
            </w:r>
            <w:r w:rsidR="004514CC">
              <w:rPr>
                <w:rFonts w:ascii="Arial" w:hAnsi="Arial" w:cs="Arial"/>
              </w:rPr>
              <w:t xml:space="preserve">computers </w:t>
            </w:r>
            <w:r w:rsidR="00772138">
              <w:rPr>
                <w:rFonts w:ascii="Arial" w:hAnsi="Arial" w:cs="Arial"/>
              </w:rPr>
              <w:t xml:space="preserve">and home </w:t>
            </w:r>
            <w:r w:rsidR="004514CC">
              <w:rPr>
                <w:rFonts w:ascii="Arial" w:hAnsi="Arial" w:cs="Arial"/>
              </w:rPr>
              <w:t xml:space="preserve">laptops </w:t>
            </w:r>
            <w:r w:rsidR="00772138">
              <w:rPr>
                <w:rFonts w:ascii="Arial" w:hAnsi="Arial" w:cs="Arial"/>
              </w:rPr>
              <w:t xml:space="preserve">to keep travel information </w:t>
            </w:r>
            <w:r w:rsidR="009C0FA0">
              <w:rPr>
                <w:rFonts w:ascii="Arial" w:hAnsi="Arial" w:cs="Arial"/>
              </w:rPr>
              <w:t>up to date</w:t>
            </w:r>
          </w:p>
          <w:p w14:paraId="025C0306" w14:textId="6CD4EF67" w:rsidR="00772138" w:rsidRPr="00740433" w:rsidRDefault="00772138" w:rsidP="00F062E5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strict on security </w:t>
            </w:r>
          </w:p>
        </w:tc>
      </w:tr>
    </w:tbl>
    <w:p w14:paraId="7681AE63" w14:textId="77777777" w:rsidR="009A564A" w:rsidRDefault="009A564A" w:rsidP="006A626B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Component Specifications</w:t>
      </w:r>
    </w:p>
    <w:p w14:paraId="680C0892" w14:textId="44BD1C47" w:rsidR="006A626B" w:rsidRPr="000E1AD3" w:rsidRDefault="006A626B" w:rsidP="009910B1">
      <w:pPr>
        <w:pStyle w:val="Heading4"/>
        <w:rPr>
          <w:rFonts w:ascii="Arial" w:hAnsi="Arial" w:cs="Arial"/>
        </w:rPr>
      </w:pPr>
      <w:r w:rsidRPr="000E1AD3">
        <w:rPr>
          <w:rFonts w:ascii="Arial" w:hAnsi="Arial" w:cs="Arial"/>
        </w:rPr>
        <w:t>Data</w:t>
      </w:r>
    </w:p>
    <w:p w14:paraId="2A29DEC2" w14:textId="388C40E3" w:rsidR="00DE5DAE" w:rsidRPr="00F647C7" w:rsidRDefault="0078601D" w:rsidP="001E4F6C">
      <w:pPr>
        <w:rPr>
          <w:rFonts w:ascii="Arial" w:hAnsi="Arial" w:cs="Arial"/>
        </w:rPr>
      </w:pPr>
      <w:r w:rsidRPr="0078601D">
        <w:rPr>
          <w:rFonts w:ascii="Arial" w:hAnsi="Arial" w:cs="Arial"/>
        </w:rPr>
        <w:t xml:space="preserve">The </w:t>
      </w:r>
      <w:r w:rsidR="00A025C8">
        <w:rPr>
          <w:rFonts w:ascii="Arial" w:hAnsi="Arial" w:cs="Arial"/>
        </w:rPr>
        <w:t>API</w:t>
      </w:r>
      <w:r w:rsidRPr="0078601D">
        <w:rPr>
          <w:rFonts w:ascii="Arial" w:hAnsi="Arial" w:cs="Arial"/>
        </w:rPr>
        <w:t xml:space="preserve"> </w:t>
      </w:r>
      <w:r w:rsidR="000B6F35">
        <w:rPr>
          <w:rFonts w:ascii="Arial" w:hAnsi="Arial" w:cs="Arial"/>
        </w:rPr>
        <w:t xml:space="preserve">implementation </w:t>
      </w:r>
      <w:r w:rsidRPr="0078601D">
        <w:rPr>
          <w:rFonts w:ascii="Arial" w:hAnsi="Arial" w:cs="Arial"/>
        </w:rPr>
        <w:t>must</w:t>
      </w:r>
      <w:r w:rsidR="001E4F6C">
        <w:rPr>
          <w:rFonts w:ascii="Arial" w:hAnsi="Arial" w:cs="Arial"/>
        </w:rPr>
        <w:t xml:space="preserve"> o</w:t>
      </w:r>
      <w:r w:rsidR="00A025C8">
        <w:rPr>
          <w:rFonts w:ascii="Arial" w:hAnsi="Arial" w:cs="Arial"/>
        </w:rPr>
        <w:t xml:space="preserve">rganise travel advice into an appropriate data structure for </w:t>
      </w:r>
      <w:r w:rsidR="00F54C2A">
        <w:rPr>
          <w:rFonts w:ascii="Arial" w:hAnsi="Arial" w:cs="Arial"/>
        </w:rPr>
        <w:t xml:space="preserve">public </w:t>
      </w:r>
      <w:r w:rsidR="00A025C8">
        <w:rPr>
          <w:rFonts w:ascii="Arial" w:hAnsi="Arial" w:cs="Arial"/>
        </w:rPr>
        <w:t xml:space="preserve">access and </w:t>
      </w:r>
      <w:r w:rsidR="00F54C2A">
        <w:rPr>
          <w:rFonts w:ascii="Arial" w:hAnsi="Arial" w:cs="Arial"/>
        </w:rPr>
        <w:t xml:space="preserve">private </w:t>
      </w:r>
      <w:r w:rsidR="00A025C8">
        <w:rPr>
          <w:rFonts w:ascii="Arial" w:hAnsi="Arial" w:cs="Arial"/>
        </w:rPr>
        <w:t>manipulat</w:t>
      </w:r>
      <w:r w:rsidR="00F54C2A">
        <w:rPr>
          <w:rFonts w:ascii="Arial" w:hAnsi="Arial" w:cs="Arial"/>
        </w:rPr>
        <w:t>ion</w:t>
      </w:r>
      <w:r w:rsidR="009A0D86">
        <w:rPr>
          <w:rFonts w:ascii="Arial" w:hAnsi="Arial" w:cs="Arial"/>
        </w:rPr>
        <w:t xml:space="preserve">. </w:t>
      </w:r>
      <w:r w:rsidR="00A025C8">
        <w:rPr>
          <w:rFonts w:ascii="Arial" w:hAnsi="Arial" w:cs="Arial"/>
        </w:rPr>
        <w:t>As this is a proof of concept</w:t>
      </w:r>
      <w:r w:rsidR="000B6F35">
        <w:rPr>
          <w:rFonts w:ascii="Arial" w:hAnsi="Arial" w:cs="Arial"/>
        </w:rPr>
        <w:t xml:space="preserve"> solution</w:t>
      </w:r>
      <w:r w:rsidR="00A025C8">
        <w:rPr>
          <w:rFonts w:ascii="Arial" w:hAnsi="Arial" w:cs="Arial"/>
        </w:rPr>
        <w:t xml:space="preserve">, the travel advice should be limited to:  </w:t>
      </w:r>
    </w:p>
    <w:p w14:paraId="668CC605" w14:textId="44968606" w:rsidR="002E303E" w:rsidRDefault="007B5E0E" w:rsidP="001E4F6C">
      <w:pPr>
        <w:numPr>
          <w:ilvl w:val="1"/>
          <w:numId w:val="1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303E">
        <w:rPr>
          <w:rFonts w:ascii="Arial" w:hAnsi="Arial" w:cs="Arial"/>
        </w:rPr>
        <w:t>wo</w:t>
      </w:r>
      <w:r w:rsidR="00A025C8">
        <w:rPr>
          <w:rFonts w:ascii="Arial" w:hAnsi="Arial" w:cs="Arial"/>
        </w:rPr>
        <w:t xml:space="preserve"> of the </w:t>
      </w:r>
      <w:r w:rsidR="002E303E">
        <w:rPr>
          <w:rFonts w:ascii="Arial" w:hAnsi="Arial" w:cs="Arial"/>
        </w:rPr>
        <w:t>four</w:t>
      </w:r>
      <w:r w:rsidR="00A025C8">
        <w:rPr>
          <w:rFonts w:ascii="Arial" w:hAnsi="Arial" w:cs="Arial"/>
        </w:rPr>
        <w:t xml:space="preserve"> regions</w:t>
      </w:r>
      <w:r w:rsidR="00236A1C">
        <w:rPr>
          <w:rFonts w:ascii="Arial" w:hAnsi="Arial" w:cs="Arial"/>
        </w:rPr>
        <w:t xml:space="preserve"> </w:t>
      </w:r>
      <w:r w:rsidR="002E303E">
        <w:rPr>
          <w:rFonts w:ascii="Arial" w:hAnsi="Arial" w:cs="Arial"/>
        </w:rPr>
        <w:t xml:space="preserve">with sub-regions </w:t>
      </w:r>
      <w:r w:rsidR="00236A1C">
        <w:rPr>
          <w:rFonts w:ascii="Arial" w:hAnsi="Arial" w:cs="Arial"/>
        </w:rPr>
        <w:t>available</w:t>
      </w:r>
      <w:r w:rsidR="00A025C8">
        <w:rPr>
          <w:rFonts w:ascii="Arial" w:hAnsi="Arial" w:cs="Arial"/>
        </w:rPr>
        <w:t xml:space="preserve"> (Africa, Americas, Asia</w:t>
      </w:r>
      <w:r w:rsidR="002E303E">
        <w:rPr>
          <w:rFonts w:ascii="Arial" w:hAnsi="Arial" w:cs="Arial"/>
        </w:rPr>
        <w:t xml:space="preserve"> or </w:t>
      </w:r>
      <w:r w:rsidR="00A025C8">
        <w:rPr>
          <w:rFonts w:ascii="Arial" w:hAnsi="Arial" w:cs="Arial"/>
        </w:rPr>
        <w:t>Europe</w:t>
      </w:r>
      <w:r w:rsidR="002E303E">
        <w:rPr>
          <w:rFonts w:ascii="Arial" w:hAnsi="Arial" w:cs="Arial"/>
        </w:rPr>
        <w:t>)</w:t>
      </w:r>
      <w:r w:rsidR="00A025C8">
        <w:rPr>
          <w:rFonts w:ascii="Arial" w:hAnsi="Arial" w:cs="Arial"/>
        </w:rPr>
        <w:t xml:space="preserve"> </w:t>
      </w:r>
    </w:p>
    <w:p w14:paraId="2353709A" w14:textId="6C14653B" w:rsidR="00DE5DAE" w:rsidRPr="00DE5DAE" w:rsidRDefault="007B5E0E" w:rsidP="001E4F6C">
      <w:pPr>
        <w:numPr>
          <w:ilvl w:val="1"/>
          <w:numId w:val="1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E303E">
        <w:rPr>
          <w:rFonts w:ascii="Arial" w:hAnsi="Arial" w:cs="Arial"/>
        </w:rPr>
        <w:t>ne of the two regions without sub-regions available (</w:t>
      </w:r>
      <w:r w:rsidR="00A025C8">
        <w:rPr>
          <w:rFonts w:ascii="Arial" w:hAnsi="Arial" w:cs="Arial"/>
        </w:rPr>
        <w:t>Middle East</w:t>
      </w:r>
      <w:r w:rsidR="002E303E">
        <w:rPr>
          <w:rFonts w:ascii="Arial" w:hAnsi="Arial" w:cs="Arial"/>
        </w:rPr>
        <w:t xml:space="preserve"> or</w:t>
      </w:r>
      <w:r w:rsidR="00A025C8">
        <w:rPr>
          <w:rFonts w:ascii="Arial" w:hAnsi="Arial" w:cs="Arial"/>
        </w:rPr>
        <w:t xml:space="preserve"> Pacific)</w:t>
      </w:r>
    </w:p>
    <w:p w14:paraId="5313794B" w14:textId="73D23B22" w:rsidR="00DE5DAE" w:rsidRDefault="007B5E0E" w:rsidP="001E4F6C">
      <w:pPr>
        <w:numPr>
          <w:ilvl w:val="1"/>
          <w:numId w:val="1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668B1">
        <w:rPr>
          <w:rFonts w:ascii="Arial" w:hAnsi="Arial" w:cs="Arial"/>
        </w:rPr>
        <w:t>welve</w:t>
      </w:r>
      <w:r w:rsidR="00802C77">
        <w:rPr>
          <w:rFonts w:ascii="Arial" w:hAnsi="Arial" w:cs="Arial"/>
        </w:rPr>
        <w:t xml:space="preserve"> </w:t>
      </w:r>
      <w:r w:rsidR="00C73981">
        <w:rPr>
          <w:rFonts w:ascii="Arial" w:hAnsi="Arial" w:cs="Arial"/>
        </w:rPr>
        <w:t>countries</w:t>
      </w:r>
      <w:r w:rsidR="00666785">
        <w:rPr>
          <w:rFonts w:ascii="Arial" w:hAnsi="Arial" w:cs="Arial"/>
        </w:rPr>
        <w:t xml:space="preserve"> (in total)</w:t>
      </w:r>
      <w:r w:rsidR="006414B8">
        <w:rPr>
          <w:rFonts w:ascii="Arial" w:hAnsi="Arial" w:cs="Arial"/>
        </w:rPr>
        <w:t>. The twelve countries chosen should</w:t>
      </w:r>
      <w:r w:rsidR="00666785">
        <w:rPr>
          <w:rFonts w:ascii="Arial" w:hAnsi="Arial" w:cs="Arial"/>
        </w:rPr>
        <w:t xml:space="preserve"> spread</w:t>
      </w:r>
      <w:r w:rsidR="00C73981">
        <w:rPr>
          <w:rFonts w:ascii="Arial" w:hAnsi="Arial" w:cs="Arial"/>
        </w:rPr>
        <w:t xml:space="preserve"> </w:t>
      </w:r>
      <w:r w:rsidR="00873341">
        <w:rPr>
          <w:rFonts w:ascii="Arial" w:hAnsi="Arial" w:cs="Arial"/>
        </w:rPr>
        <w:t>across</w:t>
      </w:r>
      <w:r w:rsidR="00C73981">
        <w:rPr>
          <w:rFonts w:ascii="Arial" w:hAnsi="Arial" w:cs="Arial"/>
        </w:rPr>
        <w:t xml:space="preserve"> </w:t>
      </w:r>
      <w:r w:rsidR="00D85CE7">
        <w:rPr>
          <w:rFonts w:ascii="Arial" w:hAnsi="Arial" w:cs="Arial"/>
        </w:rPr>
        <w:t xml:space="preserve">each of </w:t>
      </w:r>
      <w:r w:rsidR="00C73981">
        <w:rPr>
          <w:rFonts w:ascii="Arial" w:hAnsi="Arial" w:cs="Arial"/>
        </w:rPr>
        <w:t>the three chosen regions</w:t>
      </w:r>
      <w:r w:rsidR="002668B1">
        <w:rPr>
          <w:rFonts w:ascii="Arial" w:hAnsi="Arial" w:cs="Arial"/>
        </w:rPr>
        <w:t xml:space="preserve">, </w:t>
      </w:r>
      <w:r w:rsidR="009141D2">
        <w:rPr>
          <w:rFonts w:ascii="Arial" w:hAnsi="Arial" w:cs="Arial"/>
        </w:rPr>
        <w:t>ensuring that</w:t>
      </w:r>
      <w:r w:rsidR="002668B1">
        <w:rPr>
          <w:rFonts w:ascii="Arial" w:hAnsi="Arial" w:cs="Arial"/>
        </w:rPr>
        <w:t xml:space="preserve"> </w:t>
      </w:r>
      <w:r w:rsidR="00287AE5">
        <w:rPr>
          <w:rFonts w:ascii="Arial" w:hAnsi="Arial" w:cs="Arial"/>
        </w:rPr>
        <w:t xml:space="preserve">each </w:t>
      </w:r>
      <w:r w:rsidR="008D6A32">
        <w:rPr>
          <w:rFonts w:ascii="Arial" w:hAnsi="Arial" w:cs="Arial"/>
        </w:rPr>
        <w:t xml:space="preserve">region has at least one country, and </w:t>
      </w:r>
      <w:r w:rsidR="001301F6">
        <w:rPr>
          <w:rFonts w:ascii="Arial" w:hAnsi="Arial" w:cs="Arial"/>
        </w:rPr>
        <w:t>that</w:t>
      </w:r>
      <w:r w:rsidR="00FD3062">
        <w:rPr>
          <w:rFonts w:ascii="Arial" w:hAnsi="Arial" w:cs="Arial"/>
        </w:rPr>
        <w:t xml:space="preserve"> </w:t>
      </w:r>
      <w:r w:rsidR="00747168">
        <w:rPr>
          <w:rFonts w:ascii="Arial" w:hAnsi="Arial" w:cs="Arial"/>
        </w:rPr>
        <w:t>all</w:t>
      </w:r>
      <w:r w:rsidR="001301F6">
        <w:rPr>
          <w:rFonts w:ascii="Arial" w:hAnsi="Arial" w:cs="Arial"/>
        </w:rPr>
        <w:t xml:space="preserve"> </w:t>
      </w:r>
      <w:r w:rsidR="00287AE5">
        <w:rPr>
          <w:rFonts w:ascii="Arial" w:hAnsi="Arial" w:cs="Arial"/>
        </w:rPr>
        <w:t xml:space="preserve">the following levels of danger are </w:t>
      </w:r>
      <w:r w:rsidR="00BE316C">
        <w:rPr>
          <w:rFonts w:ascii="Arial" w:hAnsi="Arial" w:cs="Arial"/>
        </w:rPr>
        <w:t>represented at least twice</w:t>
      </w:r>
      <w:r w:rsidR="009141D2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50"/>
      </w:tblGrid>
      <w:tr w:rsidR="002668B1" w:rsidRPr="004B0A72" w14:paraId="4B89D678" w14:textId="77777777" w:rsidTr="001C6B8E">
        <w:trPr>
          <w:trHeight w:val="1519"/>
          <w:jc w:val="center"/>
        </w:trPr>
        <w:tc>
          <w:tcPr>
            <w:tcW w:w="5050" w:type="dxa"/>
            <w:shd w:val="clear" w:color="auto" w:fill="F2F2F2"/>
          </w:tcPr>
          <w:p w14:paraId="7836E38D" w14:textId="77777777" w:rsidR="002668B1" w:rsidRPr="004B0A72" w:rsidRDefault="002668B1" w:rsidP="004B0A72">
            <w:pPr>
              <w:ind w:left="360"/>
              <w:rPr>
                <w:rFonts w:ascii="Arial" w:hAnsi="Arial" w:cs="Arial"/>
              </w:rPr>
            </w:pPr>
            <w:r w:rsidRPr="004B0A72">
              <w:rPr>
                <w:rFonts w:ascii="Arial" w:hAnsi="Arial" w:cs="Arial"/>
              </w:rPr>
              <w:t>Level 1 - Exercise normal safety precautions</w:t>
            </w:r>
          </w:p>
          <w:p w14:paraId="6CC49593" w14:textId="77777777" w:rsidR="002668B1" w:rsidRPr="004B0A72" w:rsidRDefault="002668B1" w:rsidP="004B0A72">
            <w:pPr>
              <w:ind w:left="360"/>
              <w:rPr>
                <w:rFonts w:ascii="Arial" w:hAnsi="Arial" w:cs="Arial"/>
              </w:rPr>
            </w:pPr>
            <w:r w:rsidRPr="004B0A72">
              <w:rPr>
                <w:rFonts w:ascii="Arial" w:hAnsi="Arial" w:cs="Arial"/>
              </w:rPr>
              <w:t>Level 2 - Exercise a high degree of caution</w:t>
            </w:r>
          </w:p>
          <w:p w14:paraId="4CAB2442" w14:textId="77777777" w:rsidR="002668B1" w:rsidRPr="004B0A72" w:rsidRDefault="002668B1" w:rsidP="004B0A72">
            <w:pPr>
              <w:ind w:left="360"/>
              <w:rPr>
                <w:rFonts w:ascii="Arial" w:hAnsi="Arial" w:cs="Arial"/>
              </w:rPr>
            </w:pPr>
            <w:r w:rsidRPr="004B0A72">
              <w:rPr>
                <w:rFonts w:ascii="Arial" w:hAnsi="Arial" w:cs="Arial"/>
              </w:rPr>
              <w:t>Level 3 - Reconsider your need to travel</w:t>
            </w:r>
          </w:p>
          <w:p w14:paraId="1AD72A98" w14:textId="5C9ADB8E" w:rsidR="002668B1" w:rsidRPr="004B0A72" w:rsidRDefault="002668B1" w:rsidP="004B0A72">
            <w:pPr>
              <w:ind w:left="360"/>
              <w:rPr>
                <w:rFonts w:ascii="Arial" w:hAnsi="Arial" w:cs="Arial"/>
              </w:rPr>
            </w:pPr>
            <w:r w:rsidRPr="004B0A72">
              <w:rPr>
                <w:rFonts w:ascii="Arial" w:hAnsi="Arial" w:cs="Arial"/>
              </w:rPr>
              <w:t>Level 4 - Do not travel</w:t>
            </w:r>
          </w:p>
        </w:tc>
      </w:tr>
    </w:tbl>
    <w:p w14:paraId="7F6456C2" w14:textId="77777777" w:rsidR="002668B1" w:rsidRPr="00502C2E" w:rsidRDefault="002668B1" w:rsidP="00417301">
      <w:pPr>
        <w:rPr>
          <w:rFonts w:ascii="Arial" w:hAnsi="Arial" w:cs="Arial"/>
          <w:sz w:val="16"/>
          <w:szCs w:val="16"/>
        </w:rPr>
      </w:pPr>
    </w:p>
    <w:p w14:paraId="2D2118AD" w14:textId="02B04990" w:rsidR="00F647C7" w:rsidRDefault="007B5E0E" w:rsidP="001E4F6C">
      <w:pPr>
        <w:numPr>
          <w:ilvl w:val="1"/>
          <w:numId w:val="1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7D69">
        <w:rPr>
          <w:rFonts w:ascii="Arial" w:hAnsi="Arial" w:cs="Arial"/>
        </w:rPr>
        <w:t xml:space="preserve">ppropriate data for </w:t>
      </w:r>
      <w:r w:rsidR="00782BCF">
        <w:rPr>
          <w:rFonts w:ascii="Arial" w:hAnsi="Arial" w:cs="Arial"/>
        </w:rPr>
        <w:t>this</w:t>
      </w:r>
      <w:r w:rsidR="00147D69">
        <w:rPr>
          <w:rFonts w:ascii="Arial" w:hAnsi="Arial" w:cs="Arial"/>
        </w:rPr>
        <w:t xml:space="preserve"> API</w:t>
      </w:r>
      <w:r w:rsidR="00977CE2">
        <w:rPr>
          <w:rFonts w:ascii="Arial" w:hAnsi="Arial" w:cs="Arial"/>
        </w:rPr>
        <w:t xml:space="preserve"> implementation</w:t>
      </w:r>
      <w:r w:rsidR="00147D69">
        <w:rPr>
          <w:rFonts w:ascii="Arial" w:hAnsi="Arial" w:cs="Arial"/>
        </w:rPr>
        <w:t xml:space="preserve"> to store</w:t>
      </w:r>
      <w:r w:rsidR="005518F0">
        <w:rPr>
          <w:rFonts w:ascii="Arial" w:hAnsi="Arial" w:cs="Arial"/>
        </w:rPr>
        <w:t>, which</w:t>
      </w:r>
      <w:r w:rsidR="00147D69">
        <w:rPr>
          <w:rFonts w:ascii="Arial" w:hAnsi="Arial" w:cs="Arial"/>
        </w:rPr>
        <w:t xml:space="preserve"> includes:</w:t>
      </w:r>
    </w:p>
    <w:p w14:paraId="08DF6B2E" w14:textId="0EB98BFD" w:rsidR="002D57F8" w:rsidRDefault="002D57F8" w:rsidP="00A92F56">
      <w:pPr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Country name, region and sub-region</w:t>
      </w:r>
      <w:r w:rsidR="009F4859">
        <w:rPr>
          <w:rFonts w:ascii="Arial" w:hAnsi="Arial" w:cs="Arial"/>
        </w:rPr>
        <w:t xml:space="preserve"> </w:t>
      </w:r>
      <w:r w:rsidR="000B6F35">
        <w:rPr>
          <w:rFonts w:ascii="Arial" w:hAnsi="Arial" w:cs="Arial"/>
        </w:rPr>
        <w:t>(</w:t>
      </w:r>
      <w:r w:rsidR="009F4859">
        <w:rPr>
          <w:rFonts w:ascii="Arial" w:hAnsi="Arial" w:cs="Arial"/>
        </w:rPr>
        <w:t xml:space="preserve">if it </w:t>
      </w:r>
      <w:r w:rsidR="00542B43">
        <w:rPr>
          <w:rFonts w:ascii="Arial" w:hAnsi="Arial" w:cs="Arial"/>
        </w:rPr>
        <w:t>exists</w:t>
      </w:r>
      <w:r w:rsidR="000B6F35">
        <w:rPr>
          <w:rFonts w:ascii="Arial" w:hAnsi="Arial" w:cs="Arial"/>
        </w:rPr>
        <w:t>)</w:t>
      </w:r>
    </w:p>
    <w:p w14:paraId="05EE5D9F" w14:textId="7F2132D4" w:rsidR="00254D0B" w:rsidRPr="00D64CD8" w:rsidRDefault="002D57F8" w:rsidP="00D64CD8">
      <w:pPr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Level of danger</w:t>
      </w:r>
      <w:r w:rsidR="00254D0B">
        <w:rPr>
          <w:rFonts w:ascii="Arial" w:hAnsi="Arial" w:cs="Arial"/>
        </w:rPr>
        <w:t xml:space="preserve"> (</w:t>
      </w:r>
      <w:r w:rsidR="00A80489">
        <w:rPr>
          <w:rFonts w:ascii="Arial" w:hAnsi="Arial" w:cs="Arial"/>
        </w:rPr>
        <w:t xml:space="preserve">E.g.: </w:t>
      </w:r>
      <w:r w:rsidR="00254D0B">
        <w:rPr>
          <w:rFonts w:ascii="Arial" w:hAnsi="Arial" w:cs="Arial"/>
        </w:rPr>
        <w:t>Level 4)</w:t>
      </w:r>
      <w:r w:rsidR="00D64CD8">
        <w:rPr>
          <w:rFonts w:ascii="Arial" w:hAnsi="Arial" w:cs="Arial"/>
        </w:rPr>
        <w:t xml:space="preserve"> and d</w:t>
      </w:r>
      <w:r w:rsidR="00AF63C0" w:rsidRPr="00D64CD8">
        <w:rPr>
          <w:rFonts w:ascii="Arial" w:hAnsi="Arial" w:cs="Arial"/>
        </w:rPr>
        <w:t>escription of dange</w:t>
      </w:r>
      <w:r w:rsidR="008C25C2" w:rsidRPr="00D64CD8">
        <w:rPr>
          <w:rFonts w:ascii="Arial" w:hAnsi="Arial" w:cs="Arial"/>
        </w:rPr>
        <w:t>r</w:t>
      </w:r>
      <w:r w:rsidR="00254D0B" w:rsidRPr="00D64CD8">
        <w:rPr>
          <w:rFonts w:ascii="Arial" w:hAnsi="Arial" w:cs="Arial"/>
        </w:rPr>
        <w:t xml:space="preserve"> (</w:t>
      </w:r>
      <w:r w:rsidR="00E1101F" w:rsidRPr="00D64CD8">
        <w:rPr>
          <w:rFonts w:ascii="Arial" w:hAnsi="Arial" w:cs="Arial"/>
        </w:rPr>
        <w:t xml:space="preserve">E.g.: </w:t>
      </w:r>
      <w:r w:rsidR="00254D0B" w:rsidRPr="00D64CD8">
        <w:rPr>
          <w:rFonts w:ascii="Arial" w:hAnsi="Arial" w:cs="Arial"/>
        </w:rPr>
        <w:t>Do not travel)</w:t>
      </w:r>
    </w:p>
    <w:p w14:paraId="711044C0" w14:textId="668317F8" w:rsidR="00147D69" w:rsidRDefault="00254D0B" w:rsidP="00A92F56">
      <w:pPr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Issue date (</w:t>
      </w:r>
      <w:r w:rsidR="006A7A8B">
        <w:rPr>
          <w:rFonts w:ascii="Arial" w:hAnsi="Arial" w:cs="Arial"/>
        </w:rPr>
        <w:t xml:space="preserve">E.g.: </w:t>
      </w:r>
      <w:r>
        <w:rPr>
          <w:rFonts w:ascii="Arial" w:hAnsi="Arial" w:cs="Arial"/>
        </w:rPr>
        <w:t>2</w:t>
      </w:r>
      <w:r w:rsidR="007B7A2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May 201</w:t>
      </w:r>
      <w:r w:rsidR="00BB2986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6E4A45D4" w14:textId="66AE42A3" w:rsidR="002D57F8" w:rsidRDefault="00F54FD6" w:rsidP="00A92F56">
      <w:pPr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Travel</w:t>
      </w:r>
      <w:r w:rsidR="002D57F8">
        <w:rPr>
          <w:rFonts w:ascii="Arial" w:hAnsi="Arial" w:cs="Arial"/>
        </w:rPr>
        <w:t xml:space="preserve"> advice</w:t>
      </w:r>
      <w:r>
        <w:rPr>
          <w:rFonts w:ascii="Arial" w:hAnsi="Arial" w:cs="Arial"/>
        </w:rPr>
        <w:t xml:space="preserve"> </w:t>
      </w:r>
      <w:r w:rsidR="002D57F8">
        <w:rPr>
          <w:rFonts w:ascii="Arial" w:hAnsi="Arial" w:cs="Arial"/>
        </w:rPr>
        <w:t>(</w:t>
      </w:r>
      <w:r w:rsidR="00F869BD">
        <w:rPr>
          <w:rFonts w:ascii="Arial" w:hAnsi="Arial" w:cs="Arial"/>
        </w:rPr>
        <w:t>limit to one</w:t>
      </w:r>
      <w:r>
        <w:rPr>
          <w:rFonts w:ascii="Arial" w:hAnsi="Arial" w:cs="Arial"/>
        </w:rPr>
        <w:t xml:space="preserve"> paragraph</w:t>
      </w:r>
      <w:r w:rsidR="00A1079D">
        <w:rPr>
          <w:rFonts w:ascii="Arial" w:hAnsi="Arial" w:cs="Arial"/>
        </w:rPr>
        <w:t>, usually the first appearing on the page</w:t>
      </w:r>
      <w:r w:rsidR="002D57F8">
        <w:rPr>
          <w:rFonts w:ascii="Arial" w:hAnsi="Arial" w:cs="Arial"/>
        </w:rPr>
        <w:t>)</w:t>
      </w:r>
    </w:p>
    <w:p w14:paraId="65C6A80B" w14:textId="2ED3628A" w:rsidR="00AF5D3D" w:rsidRPr="004F69B2" w:rsidRDefault="00FD7356" w:rsidP="00A92F56">
      <w:pPr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5F53">
        <w:rPr>
          <w:rFonts w:ascii="Arial" w:hAnsi="Arial" w:cs="Arial"/>
        </w:rPr>
        <w:t xml:space="preserve"> URL web link </w:t>
      </w:r>
      <w:r w:rsidR="000C328E">
        <w:rPr>
          <w:rFonts w:ascii="Arial" w:hAnsi="Arial" w:cs="Arial"/>
        </w:rPr>
        <w:t>to</w:t>
      </w:r>
      <w:r w:rsidR="00355F53">
        <w:rPr>
          <w:rFonts w:ascii="Arial" w:hAnsi="Arial" w:cs="Arial"/>
        </w:rPr>
        <w:t xml:space="preserve"> the country page located on the Smart Traveller website</w:t>
      </w:r>
      <w:r w:rsidR="004714C1">
        <w:rPr>
          <w:rFonts w:ascii="Arial" w:hAnsi="Arial" w:cs="Arial"/>
        </w:rPr>
        <w:t xml:space="preserve"> (</w:t>
      </w:r>
      <w:r w:rsidR="00754A07">
        <w:rPr>
          <w:rFonts w:ascii="Arial" w:hAnsi="Arial" w:cs="Arial"/>
        </w:rPr>
        <w:t xml:space="preserve">E.g.: </w:t>
      </w:r>
      <w:hyperlink r:id="rId14" w:history="1">
        <w:r w:rsidR="004714C1" w:rsidRPr="006330B3">
          <w:rPr>
            <w:rStyle w:val="Hyperlink"/>
            <w:rFonts w:ascii="Arial" w:hAnsi="Arial" w:cs="Arial"/>
          </w:rPr>
          <w:t>https://smartraveller.gov.au/Countries/pacific/Pages/new_zealand.aspx</w:t>
        </w:r>
      </w:hyperlink>
      <w:r w:rsidR="004714C1">
        <w:rPr>
          <w:rFonts w:ascii="Arial" w:hAnsi="Arial" w:cs="Arial"/>
        </w:rPr>
        <w:t xml:space="preserve">) </w:t>
      </w:r>
    </w:p>
    <w:p w14:paraId="69BC63EF" w14:textId="179E33BE" w:rsidR="00DE5DAE" w:rsidRDefault="0017274D" w:rsidP="00DE5DA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C6B8E">
        <w:rPr>
          <w:rFonts w:ascii="Arial" w:hAnsi="Arial" w:cs="Arial"/>
        </w:rPr>
        <w:t xml:space="preserve">Functions </w:t>
      </w:r>
      <w:r w:rsidR="000733AC">
        <w:rPr>
          <w:rFonts w:ascii="Arial" w:hAnsi="Arial" w:cs="Arial"/>
        </w:rPr>
        <w:t>requiring</w:t>
      </w:r>
      <w:r w:rsidR="001C6B8E">
        <w:rPr>
          <w:rFonts w:ascii="Arial" w:hAnsi="Arial" w:cs="Arial"/>
        </w:rPr>
        <w:t xml:space="preserve"> d</w:t>
      </w:r>
      <w:r w:rsidR="00212B0B">
        <w:rPr>
          <w:rFonts w:ascii="Arial" w:hAnsi="Arial" w:cs="Arial"/>
        </w:rPr>
        <w:t>ata</w:t>
      </w:r>
      <w:r w:rsidR="001C6B8E">
        <w:rPr>
          <w:rFonts w:ascii="Arial" w:hAnsi="Arial" w:cs="Arial"/>
        </w:rPr>
        <w:t xml:space="preserve"> in</w:t>
      </w:r>
      <w:r w:rsidR="009D45E8">
        <w:rPr>
          <w:rFonts w:ascii="Arial" w:hAnsi="Arial" w:cs="Arial"/>
        </w:rPr>
        <w:t xml:space="preserve"> the</w:t>
      </w:r>
      <w:r w:rsidR="00AF5D3D">
        <w:rPr>
          <w:rFonts w:ascii="Arial" w:hAnsi="Arial" w:cs="Arial"/>
        </w:rPr>
        <w:t xml:space="preserve"> web application</w:t>
      </w:r>
      <w:r w:rsidR="00D10FDD">
        <w:rPr>
          <w:rFonts w:ascii="Arial" w:hAnsi="Arial" w:cs="Arial"/>
        </w:rPr>
        <w:t xml:space="preserve"> </w:t>
      </w:r>
      <w:r w:rsidR="009D45E8">
        <w:rPr>
          <w:rFonts w:ascii="Arial" w:hAnsi="Arial" w:cs="Arial"/>
        </w:rPr>
        <w:t>may include</w:t>
      </w:r>
      <w:r w:rsidR="00AF5D3D">
        <w:rPr>
          <w:rFonts w:ascii="Arial" w:hAnsi="Arial" w:cs="Arial"/>
        </w:rPr>
        <w:t>:</w:t>
      </w:r>
    </w:p>
    <w:p w14:paraId="1CD8EFE2" w14:textId="19F40757" w:rsidR="004F69B2" w:rsidRPr="00E67107" w:rsidRDefault="00D325BB" w:rsidP="00E67107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06680">
        <w:rPr>
          <w:rFonts w:ascii="Arial" w:hAnsi="Arial" w:cs="Arial"/>
        </w:rPr>
        <w:t>equesting f</w:t>
      </w:r>
      <w:r w:rsidR="00AF5D3D">
        <w:rPr>
          <w:rFonts w:ascii="Arial" w:hAnsi="Arial" w:cs="Arial"/>
        </w:rPr>
        <w:t>ilters or parameters for API request</w:t>
      </w:r>
      <w:r w:rsidR="00806680">
        <w:rPr>
          <w:rFonts w:ascii="Arial" w:hAnsi="Arial" w:cs="Arial"/>
        </w:rPr>
        <w:t>s, such as</w:t>
      </w:r>
      <w:r w:rsidR="00E67107">
        <w:rPr>
          <w:rFonts w:ascii="Arial" w:hAnsi="Arial" w:cs="Arial"/>
        </w:rPr>
        <w:t xml:space="preserve"> r</w:t>
      </w:r>
      <w:r w:rsidR="004F69B2" w:rsidRPr="00E67107">
        <w:rPr>
          <w:rFonts w:ascii="Arial" w:hAnsi="Arial" w:cs="Arial"/>
        </w:rPr>
        <w:t xml:space="preserve">egion, </w:t>
      </w:r>
      <w:r w:rsidR="00E67107">
        <w:rPr>
          <w:rFonts w:ascii="Arial" w:hAnsi="Arial" w:cs="Arial"/>
        </w:rPr>
        <w:t>danger level, issue date, or s</w:t>
      </w:r>
      <w:r w:rsidR="00AA7EFD" w:rsidRPr="00E67107">
        <w:rPr>
          <w:rFonts w:ascii="Arial" w:hAnsi="Arial" w:cs="Arial"/>
        </w:rPr>
        <w:t>ub</w:t>
      </w:r>
      <w:r w:rsidR="004F69B2" w:rsidRPr="00E67107">
        <w:rPr>
          <w:rFonts w:ascii="Arial" w:hAnsi="Arial" w:cs="Arial"/>
        </w:rPr>
        <w:t xml:space="preserve">string search within </w:t>
      </w:r>
      <w:r w:rsidR="00B23307" w:rsidRPr="00E67107">
        <w:rPr>
          <w:rFonts w:ascii="Arial" w:hAnsi="Arial" w:cs="Arial"/>
        </w:rPr>
        <w:t>a</w:t>
      </w:r>
      <w:r w:rsidR="00B92129" w:rsidRPr="00E67107">
        <w:rPr>
          <w:rFonts w:ascii="Arial" w:hAnsi="Arial" w:cs="Arial"/>
        </w:rPr>
        <w:t xml:space="preserve">n </w:t>
      </w:r>
      <w:r w:rsidR="000A41D6" w:rsidRPr="00E67107">
        <w:rPr>
          <w:rFonts w:ascii="Arial" w:hAnsi="Arial" w:cs="Arial"/>
        </w:rPr>
        <w:t>advice</w:t>
      </w:r>
      <w:r w:rsidR="004F69B2" w:rsidRPr="00E67107">
        <w:rPr>
          <w:rFonts w:ascii="Arial" w:hAnsi="Arial" w:cs="Arial"/>
        </w:rPr>
        <w:t xml:space="preserve"> summary</w:t>
      </w:r>
      <w:r w:rsidR="00C8734C" w:rsidRPr="00E67107">
        <w:rPr>
          <w:rFonts w:ascii="Arial" w:hAnsi="Arial" w:cs="Arial"/>
        </w:rPr>
        <w:t xml:space="preserve"> (</w:t>
      </w:r>
      <w:r w:rsidR="008737C2" w:rsidRPr="00E67107">
        <w:rPr>
          <w:rFonts w:ascii="Arial" w:hAnsi="Arial" w:cs="Arial"/>
        </w:rPr>
        <w:t xml:space="preserve">E.g.: </w:t>
      </w:r>
      <w:r w:rsidR="00C8734C" w:rsidRPr="00E67107">
        <w:rPr>
          <w:rFonts w:ascii="Arial" w:hAnsi="Arial" w:cs="Arial"/>
        </w:rPr>
        <w:t>“riots”)</w:t>
      </w:r>
    </w:p>
    <w:p w14:paraId="18FB459F" w14:textId="3AD47442" w:rsidR="00AF5D3D" w:rsidRPr="00823E30" w:rsidRDefault="00D325BB" w:rsidP="00823E3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772AA">
        <w:rPr>
          <w:rFonts w:ascii="Arial" w:hAnsi="Arial" w:cs="Arial"/>
        </w:rPr>
        <w:t>upplying a</w:t>
      </w:r>
      <w:r w:rsidR="000948E9">
        <w:rPr>
          <w:rFonts w:ascii="Arial" w:hAnsi="Arial" w:cs="Arial"/>
        </w:rPr>
        <w:t xml:space="preserve">n </w:t>
      </w:r>
      <w:r w:rsidR="00AF5D3D">
        <w:rPr>
          <w:rFonts w:ascii="Arial" w:hAnsi="Arial" w:cs="Arial"/>
        </w:rPr>
        <w:t>API key</w:t>
      </w:r>
      <w:r w:rsidR="00F27097">
        <w:rPr>
          <w:rFonts w:ascii="Arial" w:hAnsi="Arial" w:cs="Arial"/>
        </w:rPr>
        <w:t xml:space="preserve"> </w:t>
      </w:r>
      <w:r w:rsidR="0050118A">
        <w:rPr>
          <w:rFonts w:ascii="Arial" w:hAnsi="Arial" w:cs="Arial"/>
        </w:rPr>
        <w:t xml:space="preserve">for </w:t>
      </w:r>
      <w:r w:rsidR="008772AA">
        <w:rPr>
          <w:rFonts w:ascii="Arial" w:hAnsi="Arial" w:cs="Arial"/>
        </w:rPr>
        <w:t>modifying existing data within the API</w:t>
      </w:r>
      <w:r w:rsidR="00A43349">
        <w:rPr>
          <w:rFonts w:ascii="Arial" w:hAnsi="Arial" w:cs="Arial"/>
        </w:rPr>
        <w:t>.</w:t>
      </w:r>
      <w:r w:rsidR="001A1CCB">
        <w:rPr>
          <w:rFonts w:ascii="Arial" w:hAnsi="Arial" w:cs="Arial"/>
        </w:rPr>
        <w:t xml:space="preserve"> </w:t>
      </w:r>
      <w:r w:rsidR="00190AB2">
        <w:rPr>
          <w:rFonts w:ascii="Arial" w:hAnsi="Arial" w:cs="Arial"/>
        </w:rPr>
        <w:t>An</w:t>
      </w:r>
      <w:r w:rsidR="00F27097">
        <w:rPr>
          <w:rFonts w:ascii="Arial" w:hAnsi="Arial" w:cs="Arial"/>
        </w:rPr>
        <w:t xml:space="preserve"> API</w:t>
      </w:r>
      <w:r w:rsidR="000948E9">
        <w:rPr>
          <w:rFonts w:ascii="Arial" w:hAnsi="Arial" w:cs="Arial"/>
        </w:rPr>
        <w:t xml:space="preserve"> </w:t>
      </w:r>
      <w:r w:rsidR="00965D3A">
        <w:rPr>
          <w:rFonts w:ascii="Arial" w:hAnsi="Arial" w:cs="Arial"/>
        </w:rPr>
        <w:t xml:space="preserve">key </w:t>
      </w:r>
      <w:r w:rsidR="000948E9">
        <w:rPr>
          <w:rFonts w:ascii="Arial" w:hAnsi="Arial" w:cs="Arial"/>
        </w:rPr>
        <w:t xml:space="preserve">may be a </w:t>
      </w:r>
      <w:r w:rsidR="00CC53AA">
        <w:rPr>
          <w:rFonts w:ascii="Arial" w:hAnsi="Arial" w:cs="Arial"/>
        </w:rPr>
        <w:t>128-bit</w:t>
      </w:r>
      <w:r w:rsidR="00AF5D3D">
        <w:rPr>
          <w:rFonts w:ascii="Arial" w:hAnsi="Arial" w:cs="Arial"/>
        </w:rPr>
        <w:t xml:space="preserve"> UUID</w:t>
      </w:r>
      <w:r w:rsidR="00190AB2">
        <w:rPr>
          <w:rFonts w:ascii="Arial" w:hAnsi="Arial" w:cs="Arial"/>
        </w:rPr>
        <w:t xml:space="preserve">, that is supplied to the </w:t>
      </w:r>
      <w:r w:rsidR="00E95896">
        <w:rPr>
          <w:rFonts w:ascii="Arial" w:hAnsi="Arial" w:cs="Arial"/>
        </w:rPr>
        <w:t>API</w:t>
      </w:r>
      <w:r w:rsidR="0050118A">
        <w:rPr>
          <w:rFonts w:ascii="Arial" w:hAnsi="Arial" w:cs="Arial"/>
        </w:rPr>
        <w:t xml:space="preserve"> as an argument in </w:t>
      </w:r>
      <w:r w:rsidR="00F352D5">
        <w:rPr>
          <w:rFonts w:ascii="Arial" w:hAnsi="Arial" w:cs="Arial"/>
        </w:rPr>
        <w:t>an endpoint</w:t>
      </w:r>
      <w:r w:rsidR="0050118A">
        <w:rPr>
          <w:rFonts w:ascii="Arial" w:hAnsi="Arial" w:cs="Arial"/>
        </w:rPr>
        <w:t xml:space="preserve"> UR</w:t>
      </w:r>
      <w:r w:rsidR="00C5114C">
        <w:rPr>
          <w:rFonts w:ascii="Arial" w:hAnsi="Arial" w:cs="Arial"/>
        </w:rPr>
        <w:t>L</w:t>
      </w:r>
      <w:r w:rsidR="008772AA">
        <w:rPr>
          <w:rFonts w:ascii="Arial" w:hAnsi="Arial" w:cs="Arial"/>
        </w:rPr>
        <w:t>. This key should only be</w:t>
      </w:r>
      <w:r w:rsidR="00154C3E">
        <w:rPr>
          <w:rFonts w:ascii="Arial" w:hAnsi="Arial" w:cs="Arial"/>
        </w:rPr>
        <w:t xml:space="preserve"> </w:t>
      </w:r>
      <w:r w:rsidR="00223C5B">
        <w:rPr>
          <w:rFonts w:ascii="Arial" w:hAnsi="Arial" w:cs="Arial"/>
        </w:rPr>
        <w:t>a</w:t>
      </w:r>
      <w:r w:rsidR="00B475AD">
        <w:rPr>
          <w:rFonts w:ascii="Arial" w:hAnsi="Arial" w:cs="Arial"/>
        </w:rPr>
        <w:t>ccessible</w:t>
      </w:r>
      <w:r w:rsidR="008772AA">
        <w:rPr>
          <w:rFonts w:ascii="Arial" w:hAnsi="Arial" w:cs="Arial"/>
        </w:rPr>
        <w:t xml:space="preserve"> in </w:t>
      </w:r>
      <w:r w:rsidR="00223C5B">
        <w:rPr>
          <w:rFonts w:ascii="Arial" w:hAnsi="Arial" w:cs="Arial"/>
        </w:rPr>
        <w:t>a</w:t>
      </w:r>
      <w:r w:rsidR="008772AA">
        <w:rPr>
          <w:rFonts w:ascii="Arial" w:hAnsi="Arial" w:cs="Arial"/>
        </w:rPr>
        <w:t xml:space="preserve"> secured </w:t>
      </w:r>
      <w:r w:rsidR="00223C5B">
        <w:rPr>
          <w:rFonts w:ascii="Arial" w:hAnsi="Arial" w:cs="Arial"/>
        </w:rPr>
        <w:t xml:space="preserve">part of the </w:t>
      </w:r>
      <w:r w:rsidR="008772AA">
        <w:rPr>
          <w:rFonts w:ascii="Arial" w:hAnsi="Arial" w:cs="Arial"/>
        </w:rPr>
        <w:t>web application.</w:t>
      </w:r>
      <w:r w:rsidR="00823E30">
        <w:rPr>
          <w:rFonts w:ascii="Arial" w:hAnsi="Arial" w:cs="Arial"/>
        </w:rPr>
        <w:t xml:space="preserve"> </w:t>
      </w:r>
      <w:r w:rsidR="00823E30" w:rsidRPr="00823E30">
        <w:rPr>
          <w:rFonts w:ascii="Arial" w:hAnsi="Arial" w:cs="Arial"/>
        </w:rPr>
        <w:t xml:space="preserve">If </w:t>
      </w:r>
      <w:r w:rsidR="00786462">
        <w:rPr>
          <w:rFonts w:ascii="Arial" w:hAnsi="Arial" w:cs="Arial"/>
        </w:rPr>
        <w:t>a</w:t>
      </w:r>
      <w:r w:rsidR="00823E30" w:rsidRPr="00823E30">
        <w:rPr>
          <w:rFonts w:ascii="Arial" w:hAnsi="Arial" w:cs="Arial"/>
        </w:rPr>
        <w:t xml:space="preserve"> </w:t>
      </w:r>
      <w:r w:rsidR="003B7468">
        <w:rPr>
          <w:rFonts w:ascii="Arial" w:hAnsi="Arial" w:cs="Arial"/>
        </w:rPr>
        <w:t>key</w:t>
      </w:r>
      <w:r w:rsidR="00D77EBF">
        <w:rPr>
          <w:rFonts w:ascii="Arial" w:hAnsi="Arial" w:cs="Arial"/>
        </w:rPr>
        <w:t xml:space="preserve"> supplied</w:t>
      </w:r>
      <w:r w:rsidR="00823E30" w:rsidRPr="00823E30">
        <w:rPr>
          <w:rFonts w:ascii="Arial" w:hAnsi="Arial" w:cs="Arial"/>
        </w:rPr>
        <w:t xml:space="preserve"> is </w:t>
      </w:r>
      <w:r w:rsidR="00CC53AA">
        <w:rPr>
          <w:rFonts w:ascii="Arial" w:hAnsi="Arial" w:cs="Arial"/>
        </w:rPr>
        <w:t>valid</w:t>
      </w:r>
      <w:r w:rsidR="00823E30" w:rsidRPr="00823E30">
        <w:rPr>
          <w:rFonts w:ascii="Arial" w:hAnsi="Arial" w:cs="Arial"/>
        </w:rPr>
        <w:t xml:space="preserve">, then </w:t>
      </w:r>
      <w:r w:rsidR="001F289D">
        <w:rPr>
          <w:rFonts w:ascii="Arial" w:hAnsi="Arial" w:cs="Arial"/>
        </w:rPr>
        <w:t xml:space="preserve">appropriate data </w:t>
      </w:r>
      <w:r w:rsidR="00C571FF">
        <w:rPr>
          <w:rFonts w:ascii="Arial" w:hAnsi="Arial" w:cs="Arial"/>
        </w:rPr>
        <w:t xml:space="preserve">modifications </w:t>
      </w:r>
      <w:r w:rsidR="001F289D">
        <w:rPr>
          <w:rFonts w:ascii="Arial" w:hAnsi="Arial" w:cs="Arial"/>
        </w:rPr>
        <w:t>(such as</w:t>
      </w:r>
      <w:r w:rsidR="00E566CA">
        <w:rPr>
          <w:rFonts w:ascii="Arial" w:hAnsi="Arial" w:cs="Arial"/>
        </w:rPr>
        <w:t xml:space="preserve"> changing</w:t>
      </w:r>
      <w:r w:rsidR="001F289D">
        <w:rPr>
          <w:rFonts w:ascii="Arial" w:hAnsi="Arial" w:cs="Arial"/>
        </w:rPr>
        <w:t xml:space="preserve"> level</w:t>
      </w:r>
      <w:r w:rsidR="00786462">
        <w:rPr>
          <w:rFonts w:ascii="Arial" w:hAnsi="Arial" w:cs="Arial"/>
        </w:rPr>
        <w:t>s</w:t>
      </w:r>
      <w:r w:rsidR="001F289D">
        <w:rPr>
          <w:rFonts w:ascii="Arial" w:hAnsi="Arial" w:cs="Arial"/>
        </w:rPr>
        <w:t xml:space="preserve"> of danger, or </w:t>
      </w:r>
      <w:r w:rsidR="00383A7C">
        <w:rPr>
          <w:rFonts w:ascii="Arial" w:hAnsi="Arial" w:cs="Arial"/>
        </w:rPr>
        <w:t>travel</w:t>
      </w:r>
      <w:r w:rsidR="001F289D">
        <w:rPr>
          <w:rFonts w:ascii="Arial" w:hAnsi="Arial" w:cs="Arial"/>
        </w:rPr>
        <w:t xml:space="preserve"> advice) </w:t>
      </w:r>
      <w:r w:rsidR="003E791D">
        <w:rPr>
          <w:rFonts w:ascii="Arial" w:hAnsi="Arial" w:cs="Arial"/>
        </w:rPr>
        <w:t>could</w:t>
      </w:r>
      <w:r w:rsidR="001F289D">
        <w:rPr>
          <w:rFonts w:ascii="Arial" w:hAnsi="Arial" w:cs="Arial"/>
        </w:rPr>
        <w:t xml:space="preserve"> be</w:t>
      </w:r>
      <w:r w:rsidR="00173503">
        <w:rPr>
          <w:rFonts w:ascii="Arial" w:hAnsi="Arial" w:cs="Arial"/>
        </w:rPr>
        <w:t xml:space="preserve"> </w:t>
      </w:r>
      <w:r w:rsidR="00C571FF">
        <w:rPr>
          <w:rFonts w:ascii="Arial" w:hAnsi="Arial" w:cs="Arial"/>
        </w:rPr>
        <w:t>made</w:t>
      </w:r>
      <w:r w:rsidR="00173503">
        <w:rPr>
          <w:rFonts w:ascii="Arial" w:hAnsi="Arial" w:cs="Arial"/>
        </w:rPr>
        <w:t xml:space="preserve"> </w:t>
      </w:r>
      <w:r w:rsidR="00846C2E">
        <w:rPr>
          <w:rFonts w:ascii="Arial" w:hAnsi="Arial" w:cs="Arial"/>
        </w:rPr>
        <w:t xml:space="preserve">to </w:t>
      </w:r>
      <w:r w:rsidR="00D77EBF">
        <w:rPr>
          <w:rFonts w:ascii="Arial" w:hAnsi="Arial" w:cs="Arial"/>
        </w:rPr>
        <w:t>the API data</w:t>
      </w:r>
      <w:r w:rsidR="00FF000C">
        <w:rPr>
          <w:rFonts w:ascii="Arial" w:hAnsi="Arial" w:cs="Arial"/>
        </w:rPr>
        <w:t xml:space="preserve"> via path segments or parameter values</w:t>
      </w:r>
      <w:r w:rsidR="00BD6627">
        <w:rPr>
          <w:rFonts w:ascii="Arial" w:hAnsi="Arial" w:cs="Arial"/>
        </w:rPr>
        <w:t xml:space="preserve"> </w:t>
      </w:r>
      <w:r w:rsidR="00E86FDA">
        <w:rPr>
          <w:rFonts w:ascii="Arial" w:hAnsi="Arial" w:cs="Arial"/>
        </w:rPr>
        <w:t xml:space="preserve">supplied </w:t>
      </w:r>
      <w:r w:rsidR="00BD6627">
        <w:rPr>
          <w:rFonts w:ascii="Arial" w:hAnsi="Arial" w:cs="Arial"/>
        </w:rPr>
        <w:t>in the UR</w:t>
      </w:r>
      <w:r w:rsidR="00C5114C">
        <w:rPr>
          <w:rFonts w:ascii="Arial" w:hAnsi="Arial" w:cs="Arial"/>
        </w:rPr>
        <w:t>L</w:t>
      </w:r>
    </w:p>
    <w:p w14:paraId="63E4EE4E" w14:textId="67247EC8" w:rsidR="00AF5D3D" w:rsidRDefault="00D325BB" w:rsidP="00AF5D3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69B2">
        <w:rPr>
          <w:rFonts w:ascii="Arial" w:hAnsi="Arial" w:cs="Arial"/>
        </w:rPr>
        <w:t>ecur</w:t>
      </w:r>
      <w:r w:rsidR="00726474">
        <w:rPr>
          <w:rFonts w:ascii="Arial" w:hAnsi="Arial" w:cs="Arial"/>
        </w:rPr>
        <w:t>ing</w:t>
      </w:r>
      <w:r w:rsidR="004F69B2">
        <w:rPr>
          <w:rFonts w:ascii="Arial" w:hAnsi="Arial" w:cs="Arial"/>
        </w:rPr>
        <w:t xml:space="preserve"> authentication </w:t>
      </w:r>
      <w:r w:rsidR="00615ACA">
        <w:rPr>
          <w:rFonts w:ascii="Arial" w:hAnsi="Arial" w:cs="Arial"/>
        </w:rPr>
        <w:t>for credentialed users</w:t>
      </w:r>
      <w:r w:rsidR="004F69B2">
        <w:rPr>
          <w:rFonts w:ascii="Arial" w:hAnsi="Arial" w:cs="Arial"/>
        </w:rPr>
        <w:t xml:space="preserve"> to access pages outside of public web access. It is suggested that these credentials are stored via a session variable. Any</w:t>
      </w:r>
      <w:r w:rsidR="00825A48">
        <w:rPr>
          <w:rFonts w:ascii="Arial" w:hAnsi="Arial" w:cs="Arial"/>
        </w:rPr>
        <w:t xml:space="preserve"> </w:t>
      </w:r>
      <w:r w:rsidR="004F69B2">
        <w:rPr>
          <w:rFonts w:ascii="Arial" w:hAnsi="Arial" w:cs="Arial"/>
        </w:rPr>
        <w:t xml:space="preserve">passwords </w:t>
      </w:r>
      <w:r w:rsidR="00E566CA">
        <w:rPr>
          <w:rFonts w:ascii="Arial" w:hAnsi="Arial" w:cs="Arial"/>
        </w:rPr>
        <w:t xml:space="preserve">or private access API keys </w:t>
      </w:r>
      <w:r w:rsidR="004F69B2">
        <w:rPr>
          <w:rFonts w:ascii="Arial" w:hAnsi="Arial" w:cs="Arial"/>
        </w:rPr>
        <w:t xml:space="preserve">should </w:t>
      </w:r>
      <w:r w:rsidR="00E566CA">
        <w:rPr>
          <w:rFonts w:ascii="Arial" w:hAnsi="Arial" w:cs="Arial"/>
        </w:rPr>
        <w:t>be stored using</w:t>
      </w:r>
      <w:r w:rsidR="004F69B2">
        <w:rPr>
          <w:rFonts w:ascii="Arial" w:hAnsi="Arial" w:cs="Arial"/>
        </w:rPr>
        <w:t xml:space="preserve"> a secure hash algorithm</w:t>
      </w:r>
    </w:p>
    <w:p w14:paraId="1398057D" w14:textId="77777777" w:rsidR="00B03275" w:rsidRPr="000E1AD3" w:rsidRDefault="00B03275" w:rsidP="00B0327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User interface / experience</w:t>
      </w:r>
    </w:p>
    <w:p w14:paraId="4A173FD0" w14:textId="168502B1" w:rsidR="00B03275" w:rsidRDefault="00614E0B" w:rsidP="00B03275">
      <w:pPr>
        <w:rPr>
          <w:rFonts w:ascii="Arial" w:hAnsi="Arial" w:cs="Arial"/>
        </w:rPr>
      </w:pPr>
      <w:r w:rsidRPr="0078601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API must provide</w:t>
      </w:r>
      <w:r w:rsidR="006C4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documented endpoint usage</w:t>
      </w:r>
      <w:r w:rsidR="006C4BB6">
        <w:rPr>
          <w:rFonts w:ascii="Arial" w:hAnsi="Arial" w:cs="Arial"/>
        </w:rPr>
        <w:t xml:space="preserve">. </w:t>
      </w:r>
      <w:r w:rsidR="00B03275" w:rsidRPr="0078601D">
        <w:rPr>
          <w:rFonts w:ascii="Arial" w:hAnsi="Arial" w:cs="Arial"/>
        </w:rPr>
        <w:t xml:space="preserve">The </w:t>
      </w:r>
      <w:r w:rsidR="00417301">
        <w:rPr>
          <w:rFonts w:ascii="Arial" w:hAnsi="Arial" w:cs="Arial"/>
        </w:rPr>
        <w:t xml:space="preserve">web </w:t>
      </w:r>
      <w:r w:rsidR="00B03275" w:rsidRPr="0078601D">
        <w:rPr>
          <w:rFonts w:ascii="Arial" w:hAnsi="Arial" w:cs="Arial"/>
        </w:rPr>
        <w:t xml:space="preserve">application </w:t>
      </w:r>
      <w:r w:rsidR="008B35F2">
        <w:rPr>
          <w:rFonts w:ascii="Arial" w:hAnsi="Arial" w:cs="Arial"/>
        </w:rPr>
        <w:t>may</w:t>
      </w:r>
      <w:r w:rsidR="00B40EE0">
        <w:rPr>
          <w:rFonts w:ascii="Arial" w:hAnsi="Arial" w:cs="Arial"/>
        </w:rPr>
        <w:t xml:space="preserve"> provide:</w:t>
      </w:r>
    </w:p>
    <w:p w14:paraId="78F7D943" w14:textId="4BDBB57B" w:rsidR="00B03275" w:rsidRDefault="009218BE" w:rsidP="00B0327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browser independen</w:t>
      </w:r>
      <w:r w:rsidR="00B40EE0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, </w:t>
      </w:r>
      <w:r w:rsidR="00B40EE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responsive and / or adaptive</w:t>
      </w:r>
      <w:r w:rsidR="00E103B3">
        <w:rPr>
          <w:rFonts w:ascii="Arial" w:hAnsi="Arial" w:cs="Arial"/>
        </w:rPr>
        <w:t>, and conform to web usability principles</w:t>
      </w:r>
    </w:p>
    <w:p w14:paraId="0C2EE3C3" w14:textId="536EA3F3" w:rsidR="008E1AB7" w:rsidRDefault="00B40EE0" w:rsidP="00404E73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E1AB7">
        <w:rPr>
          <w:rFonts w:ascii="Arial" w:hAnsi="Arial" w:cs="Arial"/>
        </w:rPr>
        <w:t xml:space="preserve">iews for public and secure access of the API, using HTML forms and client-side validation for input, and rendering dynamic HTML results in a readable, organised format </w:t>
      </w:r>
    </w:p>
    <w:p w14:paraId="2F6DB16D" w14:textId="77777777" w:rsidR="006360C0" w:rsidRDefault="009218BE" w:rsidP="006360C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suitable timeout or disallowed authentication messages on failure of requested resources</w:t>
      </w:r>
    </w:p>
    <w:p w14:paraId="135BCC64" w14:textId="324ECC36" w:rsidR="006360C0" w:rsidRPr="006360C0" w:rsidRDefault="006360C0" w:rsidP="006360C0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360C0">
        <w:rPr>
          <w:rFonts w:ascii="Arial" w:hAnsi="Arial" w:cs="Arial"/>
        </w:rPr>
        <w:t>lient-side validation of forms</w:t>
      </w:r>
    </w:p>
    <w:p w14:paraId="548099A2" w14:textId="3B8C3F88" w:rsidR="00E93AC7" w:rsidRDefault="00E93AC7" w:rsidP="00E93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UX should be considered </w:t>
      </w:r>
      <w:r w:rsidR="004C7BC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planning and </w:t>
      </w:r>
      <w:r w:rsidR="004C7BC3">
        <w:rPr>
          <w:rFonts w:ascii="Arial" w:hAnsi="Arial" w:cs="Arial"/>
        </w:rPr>
        <w:t>incorporate</w:t>
      </w:r>
      <w:r>
        <w:rPr>
          <w:rFonts w:ascii="Arial" w:hAnsi="Arial" w:cs="Arial"/>
        </w:rPr>
        <w:t xml:space="preserve"> web usability principles.</w:t>
      </w:r>
    </w:p>
    <w:p w14:paraId="65DAF542" w14:textId="77777777" w:rsidR="00BA77ED" w:rsidRPr="000E1AD3" w:rsidRDefault="00BA77ED" w:rsidP="00BA77ED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Code</w:t>
      </w:r>
    </w:p>
    <w:p w14:paraId="0372CDAC" w14:textId="0B76A6E2" w:rsidR="004060CE" w:rsidRDefault="00541883" w:rsidP="00D535B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2BBC">
        <w:rPr>
          <w:rFonts w:ascii="Arial" w:hAnsi="Arial" w:cs="Arial"/>
        </w:rPr>
        <w:t xml:space="preserve">he proof of concept solution </w:t>
      </w:r>
      <w:r w:rsidR="00BA77ED" w:rsidRPr="00BA77ED">
        <w:rPr>
          <w:rFonts w:ascii="Arial" w:hAnsi="Arial" w:cs="Arial"/>
        </w:rPr>
        <w:t>must</w:t>
      </w:r>
      <w:r w:rsidR="000B28B9">
        <w:rPr>
          <w:rFonts w:ascii="Arial" w:hAnsi="Arial" w:cs="Arial"/>
        </w:rPr>
        <w:t xml:space="preserve"> contain accurate</w:t>
      </w:r>
      <w:r w:rsidR="00F2622B">
        <w:rPr>
          <w:rFonts w:ascii="Arial" w:hAnsi="Arial" w:cs="Arial"/>
        </w:rPr>
        <w:t xml:space="preserve"> and efficient</w:t>
      </w:r>
      <w:r w:rsidR="000B28B9">
        <w:rPr>
          <w:rFonts w:ascii="Arial" w:hAnsi="Arial" w:cs="Arial"/>
        </w:rPr>
        <w:t xml:space="preserve"> code</w:t>
      </w:r>
      <w:r w:rsidR="00AA20DD">
        <w:rPr>
          <w:rFonts w:ascii="Arial" w:hAnsi="Arial" w:cs="Arial"/>
        </w:rPr>
        <w:t>,</w:t>
      </w:r>
      <w:r w:rsidR="000B28B9">
        <w:rPr>
          <w:rFonts w:ascii="Arial" w:hAnsi="Arial" w:cs="Arial"/>
        </w:rPr>
        <w:t xml:space="preserve"> that is</w:t>
      </w:r>
      <w:r w:rsidR="00D535B1">
        <w:rPr>
          <w:rFonts w:ascii="Arial" w:hAnsi="Arial" w:cs="Arial"/>
        </w:rPr>
        <w:t xml:space="preserve"> </w:t>
      </w:r>
      <w:r w:rsidR="004B64A5">
        <w:rPr>
          <w:rFonts w:ascii="Arial" w:hAnsi="Arial" w:cs="Arial"/>
        </w:rPr>
        <w:t xml:space="preserve">planned </w:t>
      </w:r>
      <w:proofErr w:type="gramStart"/>
      <w:r w:rsidR="004B64A5">
        <w:rPr>
          <w:rFonts w:ascii="Arial" w:hAnsi="Arial" w:cs="Arial"/>
        </w:rPr>
        <w:t>using</w:t>
      </w:r>
      <w:proofErr w:type="gramEnd"/>
      <w:r w:rsidR="004B64A5">
        <w:rPr>
          <w:rFonts w:ascii="Arial" w:hAnsi="Arial" w:cs="Arial"/>
        </w:rPr>
        <w:t xml:space="preserve"> detailed algorithms </w:t>
      </w:r>
      <w:r w:rsidR="006144BF">
        <w:rPr>
          <w:rFonts w:ascii="Arial" w:hAnsi="Arial" w:cs="Arial"/>
        </w:rPr>
        <w:t>illustrating</w:t>
      </w:r>
      <w:r w:rsidR="004B64A5">
        <w:rPr>
          <w:rFonts w:ascii="Arial" w:hAnsi="Arial" w:cs="Arial"/>
        </w:rPr>
        <w:t xml:space="preserve"> how requests such as searching, sorting or filtering data</w:t>
      </w:r>
      <w:r w:rsidR="00AA20DD">
        <w:rPr>
          <w:rFonts w:ascii="Arial" w:hAnsi="Arial" w:cs="Arial"/>
        </w:rPr>
        <w:t xml:space="preserve"> </w:t>
      </w:r>
      <w:r w:rsidR="00BF1B68">
        <w:rPr>
          <w:rFonts w:ascii="Arial" w:hAnsi="Arial" w:cs="Arial"/>
        </w:rPr>
        <w:t>are to</w:t>
      </w:r>
      <w:r w:rsidR="00AA20DD">
        <w:rPr>
          <w:rFonts w:ascii="Arial" w:hAnsi="Arial" w:cs="Arial"/>
        </w:rPr>
        <w:t xml:space="preserve"> be fulfilled. G</w:t>
      </w:r>
      <w:r w:rsidR="004B64A5">
        <w:rPr>
          <w:rFonts w:ascii="Arial" w:hAnsi="Arial" w:cs="Arial"/>
        </w:rPr>
        <w:t xml:space="preserve">eneral purpose algorithms </w:t>
      </w:r>
      <w:r w:rsidR="00DE3975">
        <w:rPr>
          <w:rFonts w:ascii="Arial" w:hAnsi="Arial" w:cs="Arial"/>
        </w:rPr>
        <w:t xml:space="preserve">that </w:t>
      </w:r>
      <w:r w:rsidR="004B64A5">
        <w:rPr>
          <w:rFonts w:ascii="Arial" w:hAnsi="Arial" w:cs="Arial"/>
        </w:rPr>
        <w:t xml:space="preserve">enable a secure data exchange between </w:t>
      </w:r>
      <w:r w:rsidR="008059BB">
        <w:rPr>
          <w:rFonts w:ascii="Arial" w:hAnsi="Arial" w:cs="Arial"/>
        </w:rPr>
        <w:t xml:space="preserve">client, </w:t>
      </w:r>
      <w:r w:rsidR="004B64A5">
        <w:rPr>
          <w:rFonts w:ascii="Arial" w:hAnsi="Arial" w:cs="Arial"/>
        </w:rPr>
        <w:t>web application and API</w:t>
      </w:r>
      <w:r w:rsidR="00AA20DD">
        <w:rPr>
          <w:rFonts w:ascii="Arial" w:hAnsi="Arial" w:cs="Arial"/>
        </w:rPr>
        <w:t xml:space="preserve"> must also be considered.</w:t>
      </w:r>
    </w:p>
    <w:p w14:paraId="6FA3BDA7" w14:textId="6648EAB7" w:rsidR="00AC1908" w:rsidRPr="004060CE" w:rsidRDefault="00AC1908" w:rsidP="004060CE">
      <w:pPr>
        <w:rPr>
          <w:rFonts w:ascii="Arial" w:hAnsi="Arial" w:cs="Arial"/>
        </w:rPr>
      </w:pPr>
      <w:r w:rsidRPr="004060CE">
        <w:rPr>
          <w:rFonts w:ascii="Arial" w:hAnsi="Arial" w:cs="Arial"/>
        </w:rPr>
        <w:t>T</w:t>
      </w:r>
      <w:r w:rsidR="001C64DB" w:rsidRPr="004060CE">
        <w:rPr>
          <w:rFonts w:ascii="Arial" w:hAnsi="Arial" w:cs="Arial"/>
        </w:rPr>
        <w:t>he API must</w:t>
      </w:r>
      <w:r w:rsidRPr="004060CE">
        <w:rPr>
          <w:rFonts w:ascii="Arial" w:hAnsi="Arial" w:cs="Arial"/>
        </w:rPr>
        <w:t>:</w:t>
      </w:r>
    </w:p>
    <w:p w14:paraId="1A80D30F" w14:textId="5CD73401" w:rsidR="00AC1908" w:rsidRDefault="001C64DB" w:rsidP="00F95D73">
      <w:pPr>
        <w:numPr>
          <w:ilvl w:val="0"/>
          <w:numId w:val="25"/>
        </w:numPr>
        <w:rPr>
          <w:rFonts w:ascii="Arial" w:hAnsi="Arial" w:cs="Arial"/>
        </w:rPr>
      </w:pPr>
      <w:r w:rsidRPr="00AC1908">
        <w:rPr>
          <w:rFonts w:ascii="Arial" w:hAnsi="Arial" w:cs="Arial"/>
        </w:rPr>
        <w:t xml:space="preserve">be able to </w:t>
      </w:r>
      <w:r w:rsidR="00F95D73">
        <w:rPr>
          <w:rFonts w:ascii="Arial" w:hAnsi="Arial" w:cs="Arial"/>
        </w:rPr>
        <w:t>parse</w:t>
      </w:r>
      <w:r w:rsidR="00AC1908" w:rsidRPr="00AC1908">
        <w:rPr>
          <w:rFonts w:ascii="Arial" w:hAnsi="Arial" w:cs="Arial"/>
        </w:rPr>
        <w:t xml:space="preserve"> a valid UR</w:t>
      </w:r>
      <w:r w:rsidR="00C5114C">
        <w:rPr>
          <w:rFonts w:ascii="Arial" w:hAnsi="Arial" w:cs="Arial"/>
        </w:rPr>
        <w:t>L</w:t>
      </w:r>
      <w:r w:rsidR="00AC1908" w:rsidRPr="00AC1908">
        <w:rPr>
          <w:rFonts w:ascii="Arial" w:hAnsi="Arial" w:cs="Arial"/>
        </w:rPr>
        <w:t xml:space="preserve"> for</w:t>
      </w:r>
      <w:r w:rsidR="00F95D73">
        <w:rPr>
          <w:rFonts w:ascii="Arial" w:hAnsi="Arial" w:cs="Arial"/>
        </w:rPr>
        <w:t xml:space="preserve"> </w:t>
      </w:r>
      <w:r w:rsidRPr="00F95D73">
        <w:rPr>
          <w:rFonts w:ascii="Arial" w:hAnsi="Arial" w:cs="Arial"/>
        </w:rPr>
        <w:t>path segments</w:t>
      </w:r>
      <w:r w:rsidR="00F95D73">
        <w:rPr>
          <w:rFonts w:ascii="Arial" w:hAnsi="Arial" w:cs="Arial"/>
        </w:rPr>
        <w:t xml:space="preserve">, </w:t>
      </w:r>
      <w:r w:rsidRPr="00F95D73">
        <w:rPr>
          <w:rFonts w:ascii="Arial" w:hAnsi="Arial" w:cs="Arial"/>
        </w:rPr>
        <w:t>query string parameters</w:t>
      </w:r>
      <w:r w:rsidR="00F95D73">
        <w:rPr>
          <w:rFonts w:ascii="Arial" w:hAnsi="Arial" w:cs="Arial"/>
        </w:rPr>
        <w:t xml:space="preserve"> and </w:t>
      </w:r>
      <w:r w:rsidR="001E502D">
        <w:rPr>
          <w:rFonts w:ascii="Arial" w:hAnsi="Arial" w:cs="Arial"/>
        </w:rPr>
        <w:t xml:space="preserve">/ or </w:t>
      </w:r>
      <w:r w:rsidR="00AC1908" w:rsidRPr="00F95D73">
        <w:rPr>
          <w:rFonts w:ascii="Arial" w:hAnsi="Arial" w:cs="Arial"/>
        </w:rPr>
        <w:t>parameter</w:t>
      </w:r>
      <w:r w:rsidR="00BB5611" w:rsidRPr="00F95D73">
        <w:rPr>
          <w:rFonts w:ascii="Arial" w:hAnsi="Arial" w:cs="Arial"/>
        </w:rPr>
        <w:t xml:space="preserve"> values</w:t>
      </w:r>
    </w:p>
    <w:p w14:paraId="71B5F334" w14:textId="43BAEDAF" w:rsidR="00563378" w:rsidRDefault="00563378" w:rsidP="00563378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a valid response in the required format </w:t>
      </w:r>
      <w:r w:rsidR="00236A93">
        <w:rPr>
          <w:rFonts w:ascii="Arial" w:hAnsi="Arial" w:cs="Arial"/>
        </w:rPr>
        <w:t>i</w:t>
      </w:r>
      <w:r w:rsidR="00DB617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a request for public data is made</w:t>
      </w:r>
    </w:p>
    <w:p w14:paraId="753D18A1" w14:textId="35551A19" w:rsidR="007F2F5D" w:rsidRPr="007F2F5D" w:rsidRDefault="007F2F5D" w:rsidP="007F2F5D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organise end points with semantic meaning. </w:t>
      </w:r>
      <w:r w:rsidRPr="007F6C57">
        <w:rPr>
          <w:rFonts w:ascii="Arial" w:hAnsi="Arial" w:cs="Arial"/>
        </w:rPr>
        <w:t>UR</w:t>
      </w:r>
      <w:r>
        <w:rPr>
          <w:rFonts w:ascii="Arial" w:hAnsi="Arial" w:cs="Arial"/>
        </w:rPr>
        <w:t>L path segments</w:t>
      </w:r>
      <w:r w:rsidRPr="007F6C57">
        <w:rPr>
          <w:rFonts w:ascii="Arial" w:hAnsi="Arial" w:cs="Arial"/>
        </w:rPr>
        <w:t xml:space="preserve"> should be short and descriptive and utili</w:t>
      </w:r>
      <w:r w:rsidR="009E1B58">
        <w:rPr>
          <w:rFonts w:ascii="Arial" w:hAnsi="Arial" w:cs="Arial"/>
        </w:rPr>
        <w:t>s</w:t>
      </w:r>
      <w:r w:rsidRPr="007F6C5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</w:t>
      </w:r>
      <w:r w:rsidRPr="007F6C57">
        <w:rPr>
          <w:rFonts w:ascii="Arial" w:hAnsi="Arial" w:cs="Arial"/>
        </w:rPr>
        <w:t xml:space="preserve"> natural hierarchy of path structure.</w:t>
      </w:r>
      <w:r>
        <w:rPr>
          <w:rFonts w:ascii="Arial" w:hAnsi="Arial" w:cs="Arial"/>
        </w:rPr>
        <w:t xml:space="preserve"> Be careful and consistent with pluralisation</w:t>
      </w:r>
    </w:p>
    <w:p w14:paraId="7496D2D6" w14:textId="5086F618" w:rsidR="00AC1908" w:rsidRDefault="007F2F5D" w:rsidP="00BB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API </w:t>
      </w:r>
      <w:r w:rsidR="00BB27D1">
        <w:rPr>
          <w:rFonts w:ascii="Arial" w:hAnsi="Arial" w:cs="Arial"/>
        </w:rPr>
        <w:t xml:space="preserve">may also </w:t>
      </w:r>
      <w:r w:rsidR="00AC1908" w:rsidRPr="006779FE">
        <w:rPr>
          <w:rFonts w:ascii="Arial" w:hAnsi="Arial" w:cs="Arial"/>
        </w:rPr>
        <w:t xml:space="preserve">check </w:t>
      </w:r>
      <w:r w:rsidR="002E0835">
        <w:rPr>
          <w:rFonts w:ascii="Arial" w:hAnsi="Arial" w:cs="Arial"/>
        </w:rPr>
        <w:t xml:space="preserve">if </w:t>
      </w:r>
      <w:r w:rsidR="0044311E">
        <w:rPr>
          <w:rFonts w:ascii="Arial" w:hAnsi="Arial" w:cs="Arial"/>
        </w:rPr>
        <w:t xml:space="preserve">a supplied private access </w:t>
      </w:r>
      <w:r w:rsidR="002E0835">
        <w:rPr>
          <w:rFonts w:ascii="Arial" w:hAnsi="Arial" w:cs="Arial"/>
        </w:rPr>
        <w:t>key is valid</w:t>
      </w:r>
      <w:r w:rsidR="0044311E">
        <w:rPr>
          <w:rFonts w:ascii="Arial" w:hAnsi="Arial" w:cs="Arial"/>
        </w:rPr>
        <w:t xml:space="preserve"> </w:t>
      </w:r>
      <w:r w:rsidR="006779FE" w:rsidRPr="006779FE">
        <w:rPr>
          <w:rFonts w:ascii="Arial" w:hAnsi="Arial" w:cs="Arial"/>
        </w:rPr>
        <w:t xml:space="preserve">using a secure hash </w:t>
      </w:r>
      <w:r w:rsidR="00046C9E" w:rsidRPr="006779FE">
        <w:rPr>
          <w:rFonts w:ascii="Arial" w:hAnsi="Arial" w:cs="Arial"/>
        </w:rPr>
        <w:t>algorithm</w:t>
      </w:r>
      <w:r w:rsidR="002E0835">
        <w:rPr>
          <w:rFonts w:ascii="Arial" w:hAnsi="Arial" w:cs="Arial"/>
        </w:rPr>
        <w:t xml:space="preserve">, and if so, </w:t>
      </w:r>
      <w:r w:rsidR="00563378">
        <w:rPr>
          <w:rFonts w:ascii="Arial" w:hAnsi="Arial" w:cs="Arial"/>
        </w:rPr>
        <w:t xml:space="preserve">manipulate data </w:t>
      </w:r>
      <w:r w:rsidR="002E0835">
        <w:rPr>
          <w:rFonts w:ascii="Arial" w:hAnsi="Arial" w:cs="Arial"/>
        </w:rPr>
        <w:t>as requested.</w:t>
      </w:r>
    </w:p>
    <w:p w14:paraId="6DB85CAF" w14:textId="77777777" w:rsidR="002E0835" w:rsidRPr="00563378" w:rsidRDefault="002E0835" w:rsidP="00BB27D1">
      <w:pPr>
        <w:rPr>
          <w:rFonts w:ascii="Arial" w:hAnsi="Arial" w:cs="Arial"/>
        </w:rPr>
      </w:pPr>
    </w:p>
    <w:p w14:paraId="2BA49A56" w14:textId="4D138326" w:rsidR="00A60EA0" w:rsidRDefault="00750B51" w:rsidP="00750B51">
      <w:pPr>
        <w:rPr>
          <w:rFonts w:ascii="Arial" w:hAnsi="Arial" w:cs="Arial"/>
        </w:rPr>
      </w:pPr>
      <w:r>
        <w:rPr>
          <w:rFonts w:ascii="Arial" w:hAnsi="Arial" w:cs="Arial"/>
        </w:rPr>
        <w:t>The web application must:</w:t>
      </w:r>
    </w:p>
    <w:p w14:paraId="758FE97F" w14:textId="105F17B1" w:rsidR="00750B51" w:rsidRDefault="00285654" w:rsidP="00750B5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50B51">
        <w:rPr>
          <w:rFonts w:ascii="Arial" w:hAnsi="Arial" w:cs="Arial"/>
        </w:rPr>
        <w:t>equest user inputs via HTML form elements, and use appropriate HTTP methods (</w:t>
      </w:r>
      <w:r w:rsidR="00905BF6">
        <w:rPr>
          <w:rFonts w:ascii="Arial" w:hAnsi="Arial" w:cs="Arial"/>
        </w:rPr>
        <w:t>E</w:t>
      </w:r>
      <w:r w:rsidR="00750B51">
        <w:rPr>
          <w:rFonts w:ascii="Arial" w:hAnsi="Arial" w:cs="Arial"/>
        </w:rPr>
        <w:t>.g.</w:t>
      </w:r>
      <w:r w:rsidR="00905BF6">
        <w:rPr>
          <w:rFonts w:ascii="Arial" w:hAnsi="Arial" w:cs="Arial"/>
        </w:rPr>
        <w:t>:</w:t>
      </w:r>
      <w:r w:rsidR="00750B51">
        <w:rPr>
          <w:rFonts w:ascii="Arial" w:hAnsi="Arial" w:cs="Arial"/>
        </w:rPr>
        <w:t xml:space="preserve"> POST or GET) to transmit these values between client and web application server</w:t>
      </w:r>
      <w:r w:rsidR="004C3C0E">
        <w:rPr>
          <w:rFonts w:ascii="Arial" w:hAnsi="Arial" w:cs="Arial"/>
        </w:rPr>
        <w:t xml:space="preserve"> for </w:t>
      </w:r>
      <w:bookmarkStart w:id="0" w:name="_GoBack"/>
      <w:bookmarkEnd w:id="0"/>
      <w:r w:rsidR="004C3C0E">
        <w:rPr>
          <w:rFonts w:ascii="Arial" w:hAnsi="Arial" w:cs="Arial"/>
        </w:rPr>
        <w:t>requests or operations to the API</w:t>
      </w:r>
    </w:p>
    <w:p w14:paraId="10B25AAE" w14:textId="7FDEB338" w:rsidR="00750B51" w:rsidRPr="00310902" w:rsidRDefault="00285654" w:rsidP="00310902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50B51">
        <w:rPr>
          <w:rFonts w:ascii="Arial" w:hAnsi="Arial" w:cs="Arial"/>
        </w:rPr>
        <w:t xml:space="preserve">nsure </w:t>
      </w:r>
      <w:r w:rsidR="00CA7ED9">
        <w:rPr>
          <w:rFonts w:ascii="Arial" w:hAnsi="Arial" w:cs="Arial"/>
        </w:rPr>
        <w:t xml:space="preserve">valid </w:t>
      </w:r>
      <w:r w:rsidR="00750B51">
        <w:rPr>
          <w:rFonts w:ascii="Arial" w:hAnsi="Arial" w:cs="Arial"/>
        </w:rPr>
        <w:t>public and private access through</w:t>
      </w:r>
      <w:r w:rsidR="00310902">
        <w:rPr>
          <w:rFonts w:ascii="Arial" w:hAnsi="Arial" w:cs="Arial"/>
        </w:rPr>
        <w:t xml:space="preserve"> </w:t>
      </w:r>
      <w:r w:rsidR="00310902" w:rsidRPr="00310902">
        <w:rPr>
          <w:rFonts w:ascii="Arial" w:hAnsi="Arial" w:cs="Arial"/>
        </w:rPr>
        <w:t>c</w:t>
      </w:r>
      <w:r w:rsidR="001F46A6" w:rsidRPr="00310902">
        <w:rPr>
          <w:rFonts w:ascii="Arial" w:hAnsi="Arial" w:cs="Arial"/>
        </w:rPr>
        <w:t>lient authentication</w:t>
      </w:r>
      <w:r w:rsidR="008356ED">
        <w:rPr>
          <w:rFonts w:ascii="Arial" w:hAnsi="Arial" w:cs="Arial"/>
        </w:rPr>
        <w:t xml:space="preserve"> strategies</w:t>
      </w:r>
    </w:p>
    <w:p w14:paraId="268F1B75" w14:textId="2FBE552E" w:rsidR="00750B51" w:rsidRDefault="00285654" w:rsidP="00750B5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0B51">
        <w:rPr>
          <w:rFonts w:ascii="Arial" w:hAnsi="Arial" w:cs="Arial"/>
        </w:rPr>
        <w:t>erform API requests, and re-encode the response from the interchangeable format that is returned into a format that can be manipulated programmatically (such as a dictionary, list or tuple)</w:t>
      </w:r>
    </w:p>
    <w:p w14:paraId="33D69CC7" w14:textId="7D38B872" w:rsidR="00F60597" w:rsidRDefault="00F60597" w:rsidP="00750B5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generate mark-up that delivers API responses </w:t>
      </w:r>
      <w:r w:rsidR="001A0DAB">
        <w:rPr>
          <w:rFonts w:ascii="Arial" w:hAnsi="Arial" w:cs="Arial"/>
        </w:rPr>
        <w:t>to a</w:t>
      </w:r>
      <w:r>
        <w:rPr>
          <w:rFonts w:ascii="Arial" w:hAnsi="Arial" w:cs="Arial"/>
        </w:rPr>
        <w:t xml:space="preserve"> client browser</w:t>
      </w:r>
    </w:p>
    <w:p w14:paraId="5BC0E3F4" w14:textId="77777777" w:rsidR="00F53F04" w:rsidRDefault="00FF7F2F" w:rsidP="006B3C2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F3470" w:rsidRPr="00CD6386">
        <w:rPr>
          <w:rFonts w:ascii="Arial" w:hAnsi="Arial" w:cs="Arial"/>
        </w:rPr>
        <w:lastRenderedPageBreak/>
        <w:t>References</w:t>
      </w:r>
    </w:p>
    <w:p w14:paraId="11F5EDFF" w14:textId="5DA8842F" w:rsidR="001441D9" w:rsidRDefault="00574A84" w:rsidP="001441D9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Australian </w:t>
      </w:r>
      <w:r w:rsidR="002C6C9D">
        <w:rPr>
          <w:rFonts w:ascii="Arial" w:hAnsi="Arial" w:cs="Arial"/>
        </w:rPr>
        <w:t>Government 201</w:t>
      </w:r>
      <w:r>
        <w:rPr>
          <w:rFonts w:ascii="Arial" w:hAnsi="Arial" w:cs="Arial"/>
        </w:rPr>
        <w:t>9</w:t>
      </w:r>
      <w:r w:rsidR="002C6C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Smart Traveller</w:t>
      </w:r>
      <w:r w:rsidR="001441D9">
        <w:rPr>
          <w:rFonts w:ascii="Arial" w:hAnsi="Arial" w:cs="Arial"/>
        </w:rPr>
        <w:t xml:space="preserve">, </w:t>
      </w:r>
      <w:r w:rsidR="002C6C9D">
        <w:rPr>
          <w:rFonts w:ascii="Arial" w:hAnsi="Arial" w:cs="Arial"/>
        </w:rPr>
        <w:br/>
      </w:r>
      <w:hyperlink r:id="rId15" w:history="1">
        <w:r w:rsidRPr="00574A84">
          <w:rPr>
            <w:rStyle w:val="Hyperlink"/>
            <w:rFonts w:ascii="Arial" w:hAnsi="Arial" w:cs="Arial"/>
          </w:rPr>
          <w:t>https://smartraveller.gov.au/</w:t>
        </w:r>
      </w:hyperlink>
      <w:r w:rsidRPr="00574A84">
        <w:rPr>
          <w:rFonts w:ascii="Arial" w:hAnsi="Arial" w:cs="Arial"/>
        </w:rPr>
        <w:t xml:space="preserve"> accessed 14 July 2019</w:t>
      </w:r>
    </w:p>
    <w:p w14:paraId="24E3DE89" w14:textId="044797A2" w:rsidR="00574A84" w:rsidRPr="00574A84" w:rsidRDefault="00574A84" w:rsidP="00574A84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Australian Government 2019, Smart Traveller – RSS feeds, </w:t>
      </w:r>
      <w:r>
        <w:rPr>
          <w:rFonts w:ascii="Arial" w:hAnsi="Arial" w:cs="Arial"/>
        </w:rPr>
        <w:br/>
      </w:r>
      <w:hyperlink r:id="rId16" w:history="1">
        <w:r w:rsidRPr="00DD3BA8">
          <w:rPr>
            <w:rStyle w:val="Hyperlink"/>
            <w:rFonts w:ascii="Arial" w:hAnsi="Arial" w:cs="Arial"/>
          </w:rPr>
          <w:t>https://smartraveller.gov.au/resources/Pages/rss.aspx</w:t>
        </w:r>
      </w:hyperlink>
      <w:r>
        <w:rPr>
          <w:rFonts w:ascii="Arial" w:hAnsi="Arial" w:cs="Arial"/>
        </w:rPr>
        <w:t xml:space="preserve"> </w:t>
      </w:r>
      <w:r w:rsidRPr="00574A84">
        <w:rPr>
          <w:rFonts w:ascii="Arial" w:hAnsi="Arial" w:cs="Arial"/>
        </w:rPr>
        <w:t>accessed 14 July 201</w:t>
      </w:r>
      <w:r>
        <w:rPr>
          <w:rFonts w:ascii="Arial" w:hAnsi="Arial" w:cs="Arial"/>
        </w:rPr>
        <w:t>9</w:t>
      </w:r>
    </w:p>
    <w:p w14:paraId="090E7931" w14:textId="058F341D" w:rsidR="00D804A8" w:rsidRPr="009D40BD" w:rsidRDefault="00D804A8" w:rsidP="001441D9"/>
    <w:p w14:paraId="557E85FD" w14:textId="77777777" w:rsidR="00D804A8" w:rsidRDefault="00D804A8" w:rsidP="00D804A8">
      <w:pPr>
        <w:rPr>
          <w:rFonts w:ascii="Arial" w:hAnsi="Arial" w:cs="Arial"/>
        </w:rPr>
      </w:pPr>
    </w:p>
    <w:sectPr w:rsidR="00D804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20FF" w14:textId="77777777" w:rsidR="00F71E32" w:rsidRDefault="00F71E32" w:rsidP="00DA1B4C">
      <w:pPr>
        <w:spacing w:after="0" w:line="240" w:lineRule="auto"/>
      </w:pPr>
      <w:r>
        <w:separator/>
      </w:r>
    </w:p>
  </w:endnote>
  <w:endnote w:type="continuationSeparator" w:id="0">
    <w:p w14:paraId="32B6695B" w14:textId="77777777" w:rsidR="00F71E32" w:rsidRDefault="00F71E32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E64C" w14:textId="77777777" w:rsidR="00F71E32" w:rsidRDefault="00F71E32" w:rsidP="00DA1B4C">
      <w:pPr>
        <w:spacing w:after="0" w:line="240" w:lineRule="auto"/>
      </w:pPr>
      <w:r>
        <w:separator/>
      </w:r>
    </w:p>
  </w:footnote>
  <w:footnote w:type="continuationSeparator" w:id="0">
    <w:p w14:paraId="4573A709" w14:textId="77777777" w:rsidR="00F71E32" w:rsidRDefault="00F71E32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8DC"/>
    <w:multiLevelType w:val="hybridMultilevel"/>
    <w:tmpl w:val="C27A3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068F5"/>
    <w:multiLevelType w:val="hybridMultilevel"/>
    <w:tmpl w:val="78E464A8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A94AAA"/>
    <w:multiLevelType w:val="hybridMultilevel"/>
    <w:tmpl w:val="22244BB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91F26"/>
    <w:multiLevelType w:val="hybridMultilevel"/>
    <w:tmpl w:val="4582D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AD7A9A"/>
    <w:multiLevelType w:val="hybridMultilevel"/>
    <w:tmpl w:val="B66CC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4235E"/>
    <w:multiLevelType w:val="hybridMultilevel"/>
    <w:tmpl w:val="514E8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120B5"/>
    <w:multiLevelType w:val="hybridMultilevel"/>
    <w:tmpl w:val="EE4EE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C4D95"/>
    <w:multiLevelType w:val="hybridMultilevel"/>
    <w:tmpl w:val="25163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E3B67"/>
    <w:multiLevelType w:val="hybridMultilevel"/>
    <w:tmpl w:val="40741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85D24"/>
    <w:multiLevelType w:val="hybridMultilevel"/>
    <w:tmpl w:val="E482E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A526AC"/>
    <w:multiLevelType w:val="hybridMultilevel"/>
    <w:tmpl w:val="8A740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409D8"/>
    <w:multiLevelType w:val="hybridMultilevel"/>
    <w:tmpl w:val="A48C1FEC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7C096B"/>
    <w:multiLevelType w:val="hybridMultilevel"/>
    <w:tmpl w:val="16DE9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1"/>
  </w:num>
  <w:num w:numId="5">
    <w:abstractNumId w:val="24"/>
  </w:num>
  <w:num w:numId="6">
    <w:abstractNumId w:val="19"/>
  </w:num>
  <w:num w:numId="7">
    <w:abstractNumId w:val="2"/>
  </w:num>
  <w:num w:numId="8">
    <w:abstractNumId w:val="29"/>
  </w:num>
  <w:num w:numId="9">
    <w:abstractNumId w:val="0"/>
  </w:num>
  <w:num w:numId="10">
    <w:abstractNumId w:val="11"/>
  </w:num>
  <w:num w:numId="11">
    <w:abstractNumId w:val="26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30"/>
  </w:num>
  <w:num w:numId="20">
    <w:abstractNumId w:val="23"/>
  </w:num>
  <w:num w:numId="21">
    <w:abstractNumId w:val="18"/>
  </w:num>
  <w:num w:numId="22">
    <w:abstractNumId w:val="10"/>
  </w:num>
  <w:num w:numId="23">
    <w:abstractNumId w:val="4"/>
  </w:num>
  <w:num w:numId="24">
    <w:abstractNumId w:val="27"/>
  </w:num>
  <w:num w:numId="25">
    <w:abstractNumId w:val="13"/>
  </w:num>
  <w:num w:numId="26">
    <w:abstractNumId w:val="28"/>
  </w:num>
  <w:num w:numId="27">
    <w:abstractNumId w:val="25"/>
  </w:num>
  <w:num w:numId="28">
    <w:abstractNumId w:val="1"/>
  </w:num>
  <w:num w:numId="29">
    <w:abstractNumId w:val="20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28D6"/>
    <w:rsid w:val="00003564"/>
    <w:rsid w:val="000057D9"/>
    <w:rsid w:val="000151EE"/>
    <w:rsid w:val="00015BD9"/>
    <w:rsid w:val="00017AF2"/>
    <w:rsid w:val="0002244B"/>
    <w:rsid w:val="00025CA7"/>
    <w:rsid w:val="00026712"/>
    <w:rsid w:val="000301D5"/>
    <w:rsid w:val="000323D7"/>
    <w:rsid w:val="000411E2"/>
    <w:rsid w:val="00041DDB"/>
    <w:rsid w:val="00046C9E"/>
    <w:rsid w:val="0005012B"/>
    <w:rsid w:val="0005473B"/>
    <w:rsid w:val="00057A78"/>
    <w:rsid w:val="00057CA2"/>
    <w:rsid w:val="00060053"/>
    <w:rsid w:val="0006131B"/>
    <w:rsid w:val="00070902"/>
    <w:rsid w:val="00071263"/>
    <w:rsid w:val="000733AC"/>
    <w:rsid w:val="000765CF"/>
    <w:rsid w:val="000779E0"/>
    <w:rsid w:val="000816D0"/>
    <w:rsid w:val="00081F7C"/>
    <w:rsid w:val="00087EBE"/>
    <w:rsid w:val="000926BC"/>
    <w:rsid w:val="000948E9"/>
    <w:rsid w:val="00094D71"/>
    <w:rsid w:val="000A41D6"/>
    <w:rsid w:val="000B28B9"/>
    <w:rsid w:val="000B4566"/>
    <w:rsid w:val="000B6F35"/>
    <w:rsid w:val="000C0696"/>
    <w:rsid w:val="000C1BE3"/>
    <w:rsid w:val="000C25EC"/>
    <w:rsid w:val="000C328E"/>
    <w:rsid w:val="000C3C05"/>
    <w:rsid w:val="000D015A"/>
    <w:rsid w:val="000D20D0"/>
    <w:rsid w:val="000E1AD3"/>
    <w:rsid w:val="000E5D26"/>
    <w:rsid w:val="000F04A0"/>
    <w:rsid w:val="000F1481"/>
    <w:rsid w:val="000F3ECA"/>
    <w:rsid w:val="000F6304"/>
    <w:rsid w:val="00111813"/>
    <w:rsid w:val="00120372"/>
    <w:rsid w:val="00120A25"/>
    <w:rsid w:val="001301F6"/>
    <w:rsid w:val="001306F4"/>
    <w:rsid w:val="00131AF2"/>
    <w:rsid w:val="00136DAC"/>
    <w:rsid w:val="00142BFF"/>
    <w:rsid w:val="0014363A"/>
    <w:rsid w:val="001441D9"/>
    <w:rsid w:val="001452F9"/>
    <w:rsid w:val="00147D69"/>
    <w:rsid w:val="00153FC0"/>
    <w:rsid w:val="00154C3E"/>
    <w:rsid w:val="00157EDF"/>
    <w:rsid w:val="00171762"/>
    <w:rsid w:val="0017274D"/>
    <w:rsid w:val="00173503"/>
    <w:rsid w:val="00190AB2"/>
    <w:rsid w:val="00190D6C"/>
    <w:rsid w:val="00191ECD"/>
    <w:rsid w:val="00193817"/>
    <w:rsid w:val="00194067"/>
    <w:rsid w:val="001952B2"/>
    <w:rsid w:val="001A0DAB"/>
    <w:rsid w:val="001A1CCB"/>
    <w:rsid w:val="001A6325"/>
    <w:rsid w:val="001B28E6"/>
    <w:rsid w:val="001B458C"/>
    <w:rsid w:val="001C0C85"/>
    <w:rsid w:val="001C36C2"/>
    <w:rsid w:val="001C444A"/>
    <w:rsid w:val="001C4681"/>
    <w:rsid w:val="001C64DB"/>
    <w:rsid w:val="001C6691"/>
    <w:rsid w:val="001C6B8E"/>
    <w:rsid w:val="001C714F"/>
    <w:rsid w:val="001C785B"/>
    <w:rsid w:val="001D1A07"/>
    <w:rsid w:val="001D2AB2"/>
    <w:rsid w:val="001D680E"/>
    <w:rsid w:val="001E4F6C"/>
    <w:rsid w:val="001E502D"/>
    <w:rsid w:val="001E5FCA"/>
    <w:rsid w:val="001F289D"/>
    <w:rsid w:val="001F3470"/>
    <w:rsid w:val="001F46A6"/>
    <w:rsid w:val="00202ECE"/>
    <w:rsid w:val="002053A4"/>
    <w:rsid w:val="0021190B"/>
    <w:rsid w:val="00212B0B"/>
    <w:rsid w:val="00214B6E"/>
    <w:rsid w:val="00215EE9"/>
    <w:rsid w:val="00221497"/>
    <w:rsid w:val="00223C5B"/>
    <w:rsid w:val="0022600C"/>
    <w:rsid w:val="002311AD"/>
    <w:rsid w:val="0023292C"/>
    <w:rsid w:val="00232C1E"/>
    <w:rsid w:val="0023567E"/>
    <w:rsid w:val="002358D5"/>
    <w:rsid w:val="00236A1C"/>
    <w:rsid w:val="00236A93"/>
    <w:rsid w:val="00244174"/>
    <w:rsid w:val="0025041A"/>
    <w:rsid w:val="00252A0B"/>
    <w:rsid w:val="002531B5"/>
    <w:rsid w:val="002539DB"/>
    <w:rsid w:val="00254D0B"/>
    <w:rsid w:val="002639A1"/>
    <w:rsid w:val="00263E76"/>
    <w:rsid w:val="002668B1"/>
    <w:rsid w:val="00267AC8"/>
    <w:rsid w:val="00272BB9"/>
    <w:rsid w:val="00274051"/>
    <w:rsid w:val="0027766B"/>
    <w:rsid w:val="00277CE8"/>
    <w:rsid w:val="002814E9"/>
    <w:rsid w:val="00285654"/>
    <w:rsid w:val="00287AE5"/>
    <w:rsid w:val="002968EF"/>
    <w:rsid w:val="00297940"/>
    <w:rsid w:val="002A580A"/>
    <w:rsid w:val="002A5FB3"/>
    <w:rsid w:val="002B083E"/>
    <w:rsid w:val="002B14E7"/>
    <w:rsid w:val="002B1BDA"/>
    <w:rsid w:val="002B2A8C"/>
    <w:rsid w:val="002B40BD"/>
    <w:rsid w:val="002B49E5"/>
    <w:rsid w:val="002B627B"/>
    <w:rsid w:val="002B6449"/>
    <w:rsid w:val="002B7040"/>
    <w:rsid w:val="002C4CBE"/>
    <w:rsid w:val="002C6C9D"/>
    <w:rsid w:val="002D0F41"/>
    <w:rsid w:val="002D2627"/>
    <w:rsid w:val="002D57F8"/>
    <w:rsid w:val="002D69A2"/>
    <w:rsid w:val="002E0565"/>
    <w:rsid w:val="002E0835"/>
    <w:rsid w:val="002E303E"/>
    <w:rsid w:val="002E5126"/>
    <w:rsid w:val="002F1547"/>
    <w:rsid w:val="00310902"/>
    <w:rsid w:val="0031674C"/>
    <w:rsid w:val="00320801"/>
    <w:rsid w:val="003218AD"/>
    <w:rsid w:val="00325B83"/>
    <w:rsid w:val="00333871"/>
    <w:rsid w:val="00343DFD"/>
    <w:rsid w:val="00355F53"/>
    <w:rsid w:val="003569B8"/>
    <w:rsid w:val="003579E7"/>
    <w:rsid w:val="0036046E"/>
    <w:rsid w:val="003638D4"/>
    <w:rsid w:val="00365446"/>
    <w:rsid w:val="00365A0F"/>
    <w:rsid w:val="003660D4"/>
    <w:rsid w:val="00383A7C"/>
    <w:rsid w:val="00385A6A"/>
    <w:rsid w:val="003908EB"/>
    <w:rsid w:val="00392202"/>
    <w:rsid w:val="003B53B5"/>
    <w:rsid w:val="003B7468"/>
    <w:rsid w:val="003C17F3"/>
    <w:rsid w:val="003C2D04"/>
    <w:rsid w:val="003C7185"/>
    <w:rsid w:val="003D2A93"/>
    <w:rsid w:val="003D4289"/>
    <w:rsid w:val="003D5047"/>
    <w:rsid w:val="003E0772"/>
    <w:rsid w:val="003E0B60"/>
    <w:rsid w:val="003E18C4"/>
    <w:rsid w:val="003E1B1D"/>
    <w:rsid w:val="003E3659"/>
    <w:rsid w:val="003E4EF0"/>
    <w:rsid w:val="003E791D"/>
    <w:rsid w:val="003F0CCC"/>
    <w:rsid w:val="003F1B99"/>
    <w:rsid w:val="003F20BD"/>
    <w:rsid w:val="00401390"/>
    <w:rsid w:val="004029AD"/>
    <w:rsid w:val="00402A19"/>
    <w:rsid w:val="0040322C"/>
    <w:rsid w:val="00404E73"/>
    <w:rsid w:val="004060CE"/>
    <w:rsid w:val="00417301"/>
    <w:rsid w:val="00420D50"/>
    <w:rsid w:val="004226A0"/>
    <w:rsid w:val="00425426"/>
    <w:rsid w:val="0043424D"/>
    <w:rsid w:val="00440B70"/>
    <w:rsid w:val="00440FD2"/>
    <w:rsid w:val="0044311E"/>
    <w:rsid w:val="00444CCC"/>
    <w:rsid w:val="004514CC"/>
    <w:rsid w:val="0045529A"/>
    <w:rsid w:val="00461902"/>
    <w:rsid w:val="00462224"/>
    <w:rsid w:val="00465EC6"/>
    <w:rsid w:val="0047124E"/>
    <w:rsid w:val="004714C1"/>
    <w:rsid w:val="00481101"/>
    <w:rsid w:val="00481CF4"/>
    <w:rsid w:val="00482BBC"/>
    <w:rsid w:val="00485F26"/>
    <w:rsid w:val="004869F8"/>
    <w:rsid w:val="004872DF"/>
    <w:rsid w:val="00494A21"/>
    <w:rsid w:val="004B0A72"/>
    <w:rsid w:val="004B5A8F"/>
    <w:rsid w:val="004B64A5"/>
    <w:rsid w:val="004C02E7"/>
    <w:rsid w:val="004C3C0E"/>
    <w:rsid w:val="004C4BE1"/>
    <w:rsid w:val="004C6A87"/>
    <w:rsid w:val="004C7BC3"/>
    <w:rsid w:val="004D1420"/>
    <w:rsid w:val="004E2D02"/>
    <w:rsid w:val="004E4635"/>
    <w:rsid w:val="004E7625"/>
    <w:rsid w:val="004F4E53"/>
    <w:rsid w:val="004F4F53"/>
    <w:rsid w:val="004F69B2"/>
    <w:rsid w:val="0050118A"/>
    <w:rsid w:val="00502C2E"/>
    <w:rsid w:val="00505922"/>
    <w:rsid w:val="005139A1"/>
    <w:rsid w:val="00514950"/>
    <w:rsid w:val="00526F09"/>
    <w:rsid w:val="00533217"/>
    <w:rsid w:val="00541883"/>
    <w:rsid w:val="00542948"/>
    <w:rsid w:val="00542B43"/>
    <w:rsid w:val="00544AEE"/>
    <w:rsid w:val="005518F0"/>
    <w:rsid w:val="00552F69"/>
    <w:rsid w:val="00563378"/>
    <w:rsid w:val="00563C8E"/>
    <w:rsid w:val="005651D5"/>
    <w:rsid w:val="0056579A"/>
    <w:rsid w:val="00570EE5"/>
    <w:rsid w:val="00574A84"/>
    <w:rsid w:val="005756F2"/>
    <w:rsid w:val="005817D6"/>
    <w:rsid w:val="00581C4C"/>
    <w:rsid w:val="00583017"/>
    <w:rsid w:val="005860EE"/>
    <w:rsid w:val="00586E23"/>
    <w:rsid w:val="00590C56"/>
    <w:rsid w:val="00590C93"/>
    <w:rsid w:val="00591BDB"/>
    <w:rsid w:val="005971B5"/>
    <w:rsid w:val="005A4603"/>
    <w:rsid w:val="005A4748"/>
    <w:rsid w:val="005B1236"/>
    <w:rsid w:val="005B3D71"/>
    <w:rsid w:val="005B4ABC"/>
    <w:rsid w:val="005B644A"/>
    <w:rsid w:val="005B7246"/>
    <w:rsid w:val="005C1BF5"/>
    <w:rsid w:val="005D5707"/>
    <w:rsid w:val="005E167A"/>
    <w:rsid w:val="005E50CD"/>
    <w:rsid w:val="005E614C"/>
    <w:rsid w:val="005E6DDA"/>
    <w:rsid w:val="005F1F0C"/>
    <w:rsid w:val="005F451B"/>
    <w:rsid w:val="005F5A31"/>
    <w:rsid w:val="00601B5C"/>
    <w:rsid w:val="00603105"/>
    <w:rsid w:val="006144BF"/>
    <w:rsid w:val="00614E0B"/>
    <w:rsid w:val="00615ACA"/>
    <w:rsid w:val="00621C65"/>
    <w:rsid w:val="0062675D"/>
    <w:rsid w:val="00631159"/>
    <w:rsid w:val="006342E4"/>
    <w:rsid w:val="006360C0"/>
    <w:rsid w:val="006414B8"/>
    <w:rsid w:val="00643334"/>
    <w:rsid w:val="006440AF"/>
    <w:rsid w:val="00645F84"/>
    <w:rsid w:val="00660F09"/>
    <w:rsid w:val="006629FC"/>
    <w:rsid w:val="00662B78"/>
    <w:rsid w:val="006664C0"/>
    <w:rsid w:val="00666785"/>
    <w:rsid w:val="006739E8"/>
    <w:rsid w:val="00676D59"/>
    <w:rsid w:val="006779FE"/>
    <w:rsid w:val="00685639"/>
    <w:rsid w:val="00687FFB"/>
    <w:rsid w:val="00690AC3"/>
    <w:rsid w:val="00691680"/>
    <w:rsid w:val="0069321E"/>
    <w:rsid w:val="0069414D"/>
    <w:rsid w:val="00695D80"/>
    <w:rsid w:val="0069736D"/>
    <w:rsid w:val="00697B60"/>
    <w:rsid w:val="006A0339"/>
    <w:rsid w:val="006A626B"/>
    <w:rsid w:val="006A73DA"/>
    <w:rsid w:val="006A7A8B"/>
    <w:rsid w:val="006B3C20"/>
    <w:rsid w:val="006B5465"/>
    <w:rsid w:val="006C4668"/>
    <w:rsid w:val="006C4BB6"/>
    <w:rsid w:val="006C6B61"/>
    <w:rsid w:val="006D2107"/>
    <w:rsid w:val="006D3FA4"/>
    <w:rsid w:val="006D40F3"/>
    <w:rsid w:val="006D5688"/>
    <w:rsid w:val="006E0742"/>
    <w:rsid w:val="006E33FF"/>
    <w:rsid w:val="006E6492"/>
    <w:rsid w:val="006F064D"/>
    <w:rsid w:val="006F3D3C"/>
    <w:rsid w:val="006F51FA"/>
    <w:rsid w:val="0070478C"/>
    <w:rsid w:val="00704D07"/>
    <w:rsid w:val="00710564"/>
    <w:rsid w:val="00712762"/>
    <w:rsid w:val="0071789C"/>
    <w:rsid w:val="0072196F"/>
    <w:rsid w:val="00724437"/>
    <w:rsid w:val="007260EA"/>
    <w:rsid w:val="00726474"/>
    <w:rsid w:val="00727AA8"/>
    <w:rsid w:val="0073466F"/>
    <w:rsid w:val="00737149"/>
    <w:rsid w:val="007377B6"/>
    <w:rsid w:val="00740433"/>
    <w:rsid w:val="00742D5A"/>
    <w:rsid w:val="00747168"/>
    <w:rsid w:val="00750B51"/>
    <w:rsid w:val="007533C2"/>
    <w:rsid w:val="00754A07"/>
    <w:rsid w:val="0075522B"/>
    <w:rsid w:val="007555C0"/>
    <w:rsid w:val="007576CD"/>
    <w:rsid w:val="00757CCE"/>
    <w:rsid w:val="007660D5"/>
    <w:rsid w:val="00772138"/>
    <w:rsid w:val="0077354F"/>
    <w:rsid w:val="007823DB"/>
    <w:rsid w:val="00782BCF"/>
    <w:rsid w:val="00784225"/>
    <w:rsid w:val="007856F9"/>
    <w:rsid w:val="0078601D"/>
    <w:rsid w:val="00786462"/>
    <w:rsid w:val="00786E52"/>
    <w:rsid w:val="00791BE8"/>
    <w:rsid w:val="0079371C"/>
    <w:rsid w:val="0079379D"/>
    <w:rsid w:val="007941E4"/>
    <w:rsid w:val="007946B4"/>
    <w:rsid w:val="007973EA"/>
    <w:rsid w:val="007A6D46"/>
    <w:rsid w:val="007B3AB3"/>
    <w:rsid w:val="007B41A4"/>
    <w:rsid w:val="007B5E0E"/>
    <w:rsid w:val="007B6516"/>
    <w:rsid w:val="007B7A26"/>
    <w:rsid w:val="007C6370"/>
    <w:rsid w:val="007C7307"/>
    <w:rsid w:val="007C785D"/>
    <w:rsid w:val="007F2F5D"/>
    <w:rsid w:val="007F6C57"/>
    <w:rsid w:val="007F7157"/>
    <w:rsid w:val="00802C77"/>
    <w:rsid w:val="008059BB"/>
    <w:rsid w:val="00806680"/>
    <w:rsid w:val="00806D5F"/>
    <w:rsid w:val="008070A0"/>
    <w:rsid w:val="008117F4"/>
    <w:rsid w:val="0081430D"/>
    <w:rsid w:val="00820913"/>
    <w:rsid w:val="00823E30"/>
    <w:rsid w:val="008252A4"/>
    <w:rsid w:val="008257DA"/>
    <w:rsid w:val="00825A48"/>
    <w:rsid w:val="00826836"/>
    <w:rsid w:val="00827241"/>
    <w:rsid w:val="00834E63"/>
    <w:rsid w:val="008356ED"/>
    <w:rsid w:val="00837863"/>
    <w:rsid w:val="00846C2E"/>
    <w:rsid w:val="00847DB8"/>
    <w:rsid w:val="00861120"/>
    <w:rsid w:val="00862B3E"/>
    <w:rsid w:val="00863F7B"/>
    <w:rsid w:val="00865F91"/>
    <w:rsid w:val="00866697"/>
    <w:rsid w:val="00872A56"/>
    <w:rsid w:val="00873341"/>
    <w:rsid w:val="008737C2"/>
    <w:rsid w:val="00873C08"/>
    <w:rsid w:val="00874A8D"/>
    <w:rsid w:val="008772AA"/>
    <w:rsid w:val="00882C0E"/>
    <w:rsid w:val="0089771A"/>
    <w:rsid w:val="008A098E"/>
    <w:rsid w:val="008A0F7B"/>
    <w:rsid w:val="008A3993"/>
    <w:rsid w:val="008A4012"/>
    <w:rsid w:val="008A7086"/>
    <w:rsid w:val="008A74FF"/>
    <w:rsid w:val="008B138E"/>
    <w:rsid w:val="008B35F2"/>
    <w:rsid w:val="008B3D6E"/>
    <w:rsid w:val="008C25C2"/>
    <w:rsid w:val="008C393F"/>
    <w:rsid w:val="008C660C"/>
    <w:rsid w:val="008C6AE2"/>
    <w:rsid w:val="008C7A2A"/>
    <w:rsid w:val="008D5F15"/>
    <w:rsid w:val="008D6A32"/>
    <w:rsid w:val="008E1AB7"/>
    <w:rsid w:val="008E2AEB"/>
    <w:rsid w:val="008E7EDA"/>
    <w:rsid w:val="008F2EDF"/>
    <w:rsid w:val="008F7F35"/>
    <w:rsid w:val="00905009"/>
    <w:rsid w:val="00905BF6"/>
    <w:rsid w:val="00907E16"/>
    <w:rsid w:val="0091018E"/>
    <w:rsid w:val="0091037B"/>
    <w:rsid w:val="00910C57"/>
    <w:rsid w:val="00913D24"/>
    <w:rsid w:val="009141D2"/>
    <w:rsid w:val="00920C8D"/>
    <w:rsid w:val="009215F0"/>
    <w:rsid w:val="009218BE"/>
    <w:rsid w:val="00925183"/>
    <w:rsid w:val="00926EF3"/>
    <w:rsid w:val="00930866"/>
    <w:rsid w:val="00931D57"/>
    <w:rsid w:val="00933EDB"/>
    <w:rsid w:val="009379F1"/>
    <w:rsid w:val="009457D2"/>
    <w:rsid w:val="009547EC"/>
    <w:rsid w:val="00961F18"/>
    <w:rsid w:val="00965D3A"/>
    <w:rsid w:val="0097180C"/>
    <w:rsid w:val="009721BC"/>
    <w:rsid w:val="00973CE0"/>
    <w:rsid w:val="00977CE2"/>
    <w:rsid w:val="00980189"/>
    <w:rsid w:val="0098085F"/>
    <w:rsid w:val="00980FF1"/>
    <w:rsid w:val="00983980"/>
    <w:rsid w:val="009853CE"/>
    <w:rsid w:val="0098798E"/>
    <w:rsid w:val="009910B1"/>
    <w:rsid w:val="00995518"/>
    <w:rsid w:val="00995B61"/>
    <w:rsid w:val="0099656A"/>
    <w:rsid w:val="009A0D86"/>
    <w:rsid w:val="009A3D5F"/>
    <w:rsid w:val="009A564A"/>
    <w:rsid w:val="009A6998"/>
    <w:rsid w:val="009B5265"/>
    <w:rsid w:val="009C0FA0"/>
    <w:rsid w:val="009C1563"/>
    <w:rsid w:val="009C42C8"/>
    <w:rsid w:val="009D33BE"/>
    <w:rsid w:val="009D40BD"/>
    <w:rsid w:val="009D45E8"/>
    <w:rsid w:val="009D6F37"/>
    <w:rsid w:val="009E054C"/>
    <w:rsid w:val="009E1B58"/>
    <w:rsid w:val="009E3B69"/>
    <w:rsid w:val="009E3FAC"/>
    <w:rsid w:val="009E48B6"/>
    <w:rsid w:val="009F2D98"/>
    <w:rsid w:val="009F4859"/>
    <w:rsid w:val="009F4DDF"/>
    <w:rsid w:val="009F75A5"/>
    <w:rsid w:val="009F7D21"/>
    <w:rsid w:val="00A025C8"/>
    <w:rsid w:val="00A0481B"/>
    <w:rsid w:val="00A1079D"/>
    <w:rsid w:val="00A12476"/>
    <w:rsid w:val="00A1591D"/>
    <w:rsid w:val="00A3174A"/>
    <w:rsid w:val="00A43349"/>
    <w:rsid w:val="00A4380C"/>
    <w:rsid w:val="00A518A9"/>
    <w:rsid w:val="00A534B7"/>
    <w:rsid w:val="00A55B9A"/>
    <w:rsid w:val="00A60EA0"/>
    <w:rsid w:val="00A61A49"/>
    <w:rsid w:val="00A766D1"/>
    <w:rsid w:val="00A80489"/>
    <w:rsid w:val="00A81642"/>
    <w:rsid w:val="00A8509B"/>
    <w:rsid w:val="00A85771"/>
    <w:rsid w:val="00A910E6"/>
    <w:rsid w:val="00A92F56"/>
    <w:rsid w:val="00A93192"/>
    <w:rsid w:val="00AA20DD"/>
    <w:rsid w:val="00AA2F66"/>
    <w:rsid w:val="00AA7EFD"/>
    <w:rsid w:val="00AB11F5"/>
    <w:rsid w:val="00AB1483"/>
    <w:rsid w:val="00AB22AD"/>
    <w:rsid w:val="00AB2C2D"/>
    <w:rsid w:val="00AC1908"/>
    <w:rsid w:val="00AC2DDB"/>
    <w:rsid w:val="00AD1363"/>
    <w:rsid w:val="00AD20DA"/>
    <w:rsid w:val="00AD42D3"/>
    <w:rsid w:val="00AF0319"/>
    <w:rsid w:val="00AF0E81"/>
    <w:rsid w:val="00AF1359"/>
    <w:rsid w:val="00AF5D3D"/>
    <w:rsid w:val="00AF63C0"/>
    <w:rsid w:val="00B02501"/>
    <w:rsid w:val="00B03275"/>
    <w:rsid w:val="00B067AB"/>
    <w:rsid w:val="00B069F6"/>
    <w:rsid w:val="00B2034B"/>
    <w:rsid w:val="00B23307"/>
    <w:rsid w:val="00B23C0E"/>
    <w:rsid w:val="00B24759"/>
    <w:rsid w:val="00B25F5F"/>
    <w:rsid w:val="00B26565"/>
    <w:rsid w:val="00B35A69"/>
    <w:rsid w:val="00B401A4"/>
    <w:rsid w:val="00B40D9A"/>
    <w:rsid w:val="00B40EE0"/>
    <w:rsid w:val="00B42438"/>
    <w:rsid w:val="00B42DB9"/>
    <w:rsid w:val="00B45B95"/>
    <w:rsid w:val="00B4680F"/>
    <w:rsid w:val="00B475AD"/>
    <w:rsid w:val="00B5031F"/>
    <w:rsid w:val="00B5081F"/>
    <w:rsid w:val="00B517D2"/>
    <w:rsid w:val="00B54F73"/>
    <w:rsid w:val="00B611E4"/>
    <w:rsid w:val="00B611FB"/>
    <w:rsid w:val="00B636CE"/>
    <w:rsid w:val="00B67FA6"/>
    <w:rsid w:val="00B73DFD"/>
    <w:rsid w:val="00B763A7"/>
    <w:rsid w:val="00B77546"/>
    <w:rsid w:val="00B8077E"/>
    <w:rsid w:val="00B81151"/>
    <w:rsid w:val="00B81751"/>
    <w:rsid w:val="00B824B8"/>
    <w:rsid w:val="00B847F8"/>
    <w:rsid w:val="00B859AD"/>
    <w:rsid w:val="00B92129"/>
    <w:rsid w:val="00B9453D"/>
    <w:rsid w:val="00B96E8F"/>
    <w:rsid w:val="00BA1102"/>
    <w:rsid w:val="00BA125F"/>
    <w:rsid w:val="00BA196E"/>
    <w:rsid w:val="00BA5FB6"/>
    <w:rsid w:val="00BA669F"/>
    <w:rsid w:val="00BA77ED"/>
    <w:rsid w:val="00BB08EE"/>
    <w:rsid w:val="00BB27D1"/>
    <w:rsid w:val="00BB2986"/>
    <w:rsid w:val="00BB2DD4"/>
    <w:rsid w:val="00BB5611"/>
    <w:rsid w:val="00BB6D3C"/>
    <w:rsid w:val="00BC0576"/>
    <w:rsid w:val="00BC1869"/>
    <w:rsid w:val="00BC4D33"/>
    <w:rsid w:val="00BD1273"/>
    <w:rsid w:val="00BD4C5A"/>
    <w:rsid w:val="00BD6627"/>
    <w:rsid w:val="00BE20CC"/>
    <w:rsid w:val="00BE316C"/>
    <w:rsid w:val="00BF12EB"/>
    <w:rsid w:val="00BF1B68"/>
    <w:rsid w:val="00BF264B"/>
    <w:rsid w:val="00BF760D"/>
    <w:rsid w:val="00C000AF"/>
    <w:rsid w:val="00C05124"/>
    <w:rsid w:val="00C07B19"/>
    <w:rsid w:val="00C10E73"/>
    <w:rsid w:val="00C128B0"/>
    <w:rsid w:val="00C14915"/>
    <w:rsid w:val="00C15A43"/>
    <w:rsid w:val="00C17C4B"/>
    <w:rsid w:val="00C257DD"/>
    <w:rsid w:val="00C32A8D"/>
    <w:rsid w:val="00C36044"/>
    <w:rsid w:val="00C3739B"/>
    <w:rsid w:val="00C41491"/>
    <w:rsid w:val="00C42298"/>
    <w:rsid w:val="00C43DD0"/>
    <w:rsid w:val="00C47E10"/>
    <w:rsid w:val="00C5114C"/>
    <w:rsid w:val="00C51FB1"/>
    <w:rsid w:val="00C52BED"/>
    <w:rsid w:val="00C540BA"/>
    <w:rsid w:val="00C545D2"/>
    <w:rsid w:val="00C54F4F"/>
    <w:rsid w:val="00C557A3"/>
    <w:rsid w:val="00C571FF"/>
    <w:rsid w:val="00C622EA"/>
    <w:rsid w:val="00C6748F"/>
    <w:rsid w:val="00C70DBB"/>
    <w:rsid w:val="00C723BB"/>
    <w:rsid w:val="00C72BCE"/>
    <w:rsid w:val="00C73981"/>
    <w:rsid w:val="00C80599"/>
    <w:rsid w:val="00C8663B"/>
    <w:rsid w:val="00C8734C"/>
    <w:rsid w:val="00C9349E"/>
    <w:rsid w:val="00C941B1"/>
    <w:rsid w:val="00C97A64"/>
    <w:rsid w:val="00CA2714"/>
    <w:rsid w:val="00CA39A9"/>
    <w:rsid w:val="00CA6B27"/>
    <w:rsid w:val="00CA7ED9"/>
    <w:rsid w:val="00CB1907"/>
    <w:rsid w:val="00CB2BDA"/>
    <w:rsid w:val="00CB2DCA"/>
    <w:rsid w:val="00CB460C"/>
    <w:rsid w:val="00CB5DE7"/>
    <w:rsid w:val="00CB7CD3"/>
    <w:rsid w:val="00CC153B"/>
    <w:rsid w:val="00CC2954"/>
    <w:rsid w:val="00CC382D"/>
    <w:rsid w:val="00CC4CFA"/>
    <w:rsid w:val="00CC53AA"/>
    <w:rsid w:val="00CD081B"/>
    <w:rsid w:val="00CD19A5"/>
    <w:rsid w:val="00CD6386"/>
    <w:rsid w:val="00CE357E"/>
    <w:rsid w:val="00CE5F98"/>
    <w:rsid w:val="00CF14F4"/>
    <w:rsid w:val="00CF2A0E"/>
    <w:rsid w:val="00CF7692"/>
    <w:rsid w:val="00D042D6"/>
    <w:rsid w:val="00D06536"/>
    <w:rsid w:val="00D10FDD"/>
    <w:rsid w:val="00D2386E"/>
    <w:rsid w:val="00D25167"/>
    <w:rsid w:val="00D256DD"/>
    <w:rsid w:val="00D26AC3"/>
    <w:rsid w:val="00D30634"/>
    <w:rsid w:val="00D325BB"/>
    <w:rsid w:val="00D32AB1"/>
    <w:rsid w:val="00D33B84"/>
    <w:rsid w:val="00D46231"/>
    <w:rsid w:val="00D46750"/>
    <w:rsid w:val="00D52D45"/>
    <w:rsid w:val="00D535B1"/>
    <w:rsid w:val="00D54A74"/>
    <w:rsid w:val="00D55715"/>
    <w:rsid w:val="00D57156"/>
    <w:rsid w:val="00D605F1"/>
    <w:rsid w:val="00D63E8E"/>
    <w:rsid w:val="00D64CD8"/>
    <w:rsid w:val="00D65D03"/>
    <w:rsid w:val="00D6719A"/>
    <w:rsid w:val="00D67A93"/>
    <w:rsid w:val="00D72F05"/>
    <w:rsid w:val="00D77216"/>
    <w:rsid w:val="00D77EBF"/>
    <w:rsid w:val="00D8034C"/>
    <w:rsid w:val="00D804A8"/>
    <w:rsid w:val="00D80EAB"/>
    <w:rsid w:val="00D83462"/>
    <w:rsid w:val="00D8588D"/>
    <w:rsid w:val="00D85CE7"/>
    <w:rsid w:val="00D9085C"/>
    <w:rsid w:val="00D91894"/>
    <w:rsid w:val="00D92108"/>
    <w:rsid w:val="00D961B2"/>
    <w:rsid w:val="00DA1B4C"/>
    <w:rsid w:val="00DA469D"/>
    <w:rsid w:val="00DB4DC0"/>
    <w:rsid w:val="00DB6179"/>
    <w:rsid w:val="00DC0DEF"/>
    <w:rsid w:val="00DC3C17"/>
    <w:rsid w:val="00DC53FD"/>
    <w:rsid w:val="00DC6D0B"/>
    <w:rsid w:val="00DD07AC"/>
    <w:rsid w:val="00DD6233"/>
    <w:rsid w:val="00DD7E1C"/>
    <w:rsid w:val="00DE0630"/>
    <w:rsid w:val="00DE3614"/>
    <w:rsid w:val="00DE3975"/>
    <w:rsid w:val="00DE3FA5"/>
    <w:rsid w:val="00DE5DAE"/>
    <w:rsid w:val="00DE6573"/>
    <w:rsid w:val="00DF12DA"/>
    <w:rsid w:val="00DF1E07"/>
    <w:rsid w:val="00DF3425"/>
    <w:rsid w:val="00DF4EDD"/>
    <w:rsid w:val="00E01CFA"/>
    <w:rsid w:val="00E038FA"/>
    <w:rsid w:val="00E05A1F"/>
    <w:rsid w:val="00E103B3"/>
    <w:rsid w:val="00E1101F"/>
    <w:rsid w:val="00E14606"/>
    <w:rsid w:val="00E14F88"/>
    <w:rsid w:val="00E240A8"/>
    <w:rsid w:val="00E25630"/>
    <w:rsid w:val="00E30ED9"/>
    <w:rsid w:val="00E30FF3"/>
    <w:rsid w:val="00E33473"/>
    <w:rsid w:val="00E36E16"/>
    <w:rsid w:val="00E3742F"/>
    <w:rsid w:val="00E4063F"/>
    <w:rsid w:val="00E41CBC"/>
    <w:rsid w:val="00E42E66"/>
    <w:rsid w:val="00E45547"/>
    <w:rsid w:val="00E50D76"/>
    <w:rsid w:val="00E5120A"/>
    <w:rsid w:val="00E51348"/>
    <w:rsid w:val="00E528AD"/>
    <w:rsid w:val="00E566CA"/>
    <w:rsid w:val="00E616E7"/>
    <w:rsid w:val="00E67107"/>
    <w:rsid w:val="00E70936"/>
    <w:rsid w:val="00E731F8"/>
    <w:rsid w:val="00E77BA3"/>
    <w:rsid w:val="00E809DD"/>
    <w:rsid w:val="00E8203C"/>
    <w:rsid w:val="00E83793"/>
    <w:rsid w:val="00E85B3A"/>
    <w:rsid w:val="00E86FDA"/>
    <w:rsid w:val="00E87293"/>
    <w:rsid w:val="00E8749D"/>
    <w:rsid w:val="00E93009"/>
    <w:rsid w:val="00E93AC7"/>
    <w:rsid w:val="00E93DA0"/>
    <w:rsid w:val="00E95896"/>
    <w:rsid w:val="00EA5CF3"/>
    <w:rsid w:val="00EA6564"/>
    <w:rsid w:val="00EA6FD4"/>
    <w:rsid w:val="00EB052E"/>
    <w:rsid w:val="00EB36E6"/>
    <w:rsid w:val="00EB5552"/>
    <w:rsid w:val="00EC2A52"/>
    <w:rsid w:val="00EC7E47"/>
    <w:rsid w:val="00ED0174"/>
    <w:rsid w:val="00ED1E83"/>
    <w:rsid w:val="00ED65EB"/>
    <w:rsid w:val="00EE4421"/>
    <w:rsid w:val="00EE493E"/>
    <w:rsid w:val="00EE5358"/>
    <w:rsid w:val="00EE5374"/>
    <w:rsid w:val="00EE64E7"/>
    <w:rsid w:val="00EE71FD"/>
    <w:rsid w:val="00EE778E"/>
    <w:rsid w:val="00EF36BD"/>
    <w:rsid w:val="00EF571D"/>
    <w:rsid w:val="00F00734"/>
    <w:rsid w:val="00F062E5"/>
    <w:rsid w:val="00F07252"/>
    <w:rsid w:val="00F132C3"/>
    <w:rsid w:val="00F2622B"/>
    <w:rsid w:val="00F27097"/>
    <w:rsid w:val="00F31D04"/>
    <w:rsid w:val="00F31E66"/>
    <w:rsid w:val="00F348D6"/>
    <w:rsid w:val="00F352D5"/>
    <w:rsid w:val="00F51CD8"/>
    <w:rsid w:val="00F53F04"/>
    <w:rsid w:val="00F54A5C"/>
    <w:rsid w:val="00F54C2A"/>
    <w:rsid w:val="00F54FD6"/>
    <w:rsid w:val="00F60597"/>
    <w:rsid w:val="00F60CF9"/>
    <w:rsid w:val="00F647C7"/>
    <w:rsid w:val="00F71009"/>
    <w:rsid w:val="00F71E32"/>
    <w:rsid w:val="00F726F4"/>
    <w:rsid w:val="00F72B27"/>
    <w:rsid w:val="00F72E78"/>
    <w:rsid w:val="00F75779"/>
    <w:rsid w:val="00F869BD"/>
    <w:rsid w:val="00F86C9B"/>
    <w:rsid w:val="00F91F02"/>
    <w:rsid w:val="00F92DD6"/>
    <w:rsid w:val="00F95D73"/>
    <w:rsid w:val="00F9725E"/>
    <w:rsid w:val="00F97502"/>
    <w:rsid w:val="00FA04AF"/>
    <w:rsid w:val="00FA0FA8"/>
    <w:rsid w:val="00FB0A7E"/>
    <w:rsid w:val="00FB2C60"/>
    <w:rsid w:val="00FB7CFD"/>
    <w:rsid w:val="00FC1AD5"/>
    <w:rsid w:val="00FC4F47"/>
    <w:rsid w:val="00FC56C2"/>
    <w:rsid w:val="00FD135A"/>
    <w:rsid w:val="00FD3062"/>
    <w:rsid w:val="00FD533F"/>
    <w:rsid w:val="00FD5DED"/>
    <w:rsid w:val="00FD6F5A"/>
    <w:rsid w:val="00FD7356"/>
    <w:rsid w:val="00FE138A"/>
    <w:rsid w:val="00FE3472"/>
    <w:rsid w:val="00FF000C"/>
    <w:rsid w:val="00FF23D4"/>
    <w:rsid w:val="00FF309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3ECD1"/>
  <w14:defaultImageDpi w14:val="0"/>
  <w15:docId w15:val="{A6AF773B-853D-439B-870D-F9F75A4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61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A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AC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A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A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www.humanservices.gov.au/sites/default/files/styles/dhs_320x213/public/2019/01/78n18753r039.jpg?itok=bY6mjX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artraveller.gov.au/resources/Pages/rs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apexocc.com/wp-content/uploads/Apex_ErgoBlitz_Photoshoot2-123-e150946405586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raveller.gov.au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media.nomadicmatt.com/kindsofbackpackers.jpg" TargetMode="External"/><Relationship Id="rId14" Type="http://schemas.openxmlformats.org/officeDocument/2006/relationships/hyperlink" Target="https://smartraveller.gov.au/Countries/pacific/Pages/new_zealan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4C00-D3B7-4415-9855-7A471779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525</cp:revision>
  <cp:lastPrinted>2019-11-19T02:01:00Z</cp:lastPrinted>
  <dcterms:created xsi:type="dcterms:W3CDTF">2018-10-11T13:33:00Z</dcterms:created>
  <dcterms:modified xsi:type="dcterms:W3CDTF">2019-12-02T01:08:00Z</dcterms:modified>
</cp:coreProperties>
</file>